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3F6D" w14:textId="77777777" w:rsidR="000957C9" w:rsidRDefault="000957C9" w:rsidP="108FC864">
      <w:pPr>
        <w:rPr>
          <w:rFonts w:ascii="Arial" w:hAnsi="Arial" w:cs="Arial"/>
          <w:b/>
        </w:rPr>
      </w:pPr>
    </w:p>
    <w:p w14:paraId="1019DD37" w14:textId="77777777" w:rsidR="009A5D20" w:rsidRPr="000957C9" w:rsidRDefault="00A45F3B" w:rsidP="000957C9">
      <w:pPr>
        <w:pStyle w:val="ListParagraph"/>
        <w:numPr>
          <w:ilvl w:val="0"/>
          <w:numId w:val="31"/>
        </w:numPr>
        <w:rPr>
          <w:rFonts w:ascii="Arial" w:hAnsi="Arial" w:cs="Arial"/>
          <w:b/>
        </w:rPr>
      </w:pPr>
      <w:r w:rsidRPr="009A5D20">
        <w:rPr>
          <w:noProof/>
        </w:rPr>
        <mc:AlternateContent>
          <mc:Choice Requires="wps">
            <w:drawing>
              <wp:anchor distT="0" distB="0" distL="114300" distR="114300" simplePos="0" relativeHeight="251661312" behindDoc="0" locked="0" layoutInCell="1" allowOverlap="1" wp14:anchorId="17CCEF71" wp14:editId="2C0A777A">
                <wp:simplePos x="0" y="0"/>
                <wp:positionH relativeFrom="column">
                  <wp:posOffset>-90170</wp:posOffset>
                </wp:positionH>
                <wp:positionV relativeFrom="paragraph">
                  <wp:posOffset>9284</wp:posOffset>
                </wp:positionV>
                <wp:extent cx="2796540" cy="725608"/>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725608"/>
                        </a:xfrm>
                        <a:prstGeom prst="rect">
                          <a:avLst/>
                        </a:prstGeom>
                        <a:solidFill>
                          <a:srgbClr val="FFFFFF"/>
                        </a:solidFill>
                        <a:ln w="9525">
                          <a:solidFill>
                            <a:schemeClr val="bg1"/>
                          </a:solidFill>
                          <a:miter lim="800000"/>
                          <a:headEnd/>
                          <a:tailEnd/>
                        </a:ln>
                      </wps:spPr>
                      <wps:txbx>
                        <w:txbxContent>
                          <w:p w14:paraId="061E962A" w14:textId="1015BD88"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131431">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7C15AC0"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8"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CEF71" id="_x0000_t202" coordsize="21600,21600" o:spt="202" path="m,l,21600r21600,l21600,xe">
                <v:stroke joinstyle="miter"/>
                <v:path gradientshapeok="t" o:connecttype="rect"/>
              </v:shapetype>
              <v:shape id="Text Box 2" o:spid="_x0000_s1026" type="#_x0000_t202" style="position:absolute;left:0;text-align:left;margin-left:-7.1pt;margin-top:.75pt;width:220.2pt;height:57.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" strokecolor="white [3212]">
                <v:textbox>
                  <w:txbxContent>
                    <w:p w14:paraId="061E962A" w14:textId="1015BD88" w:rsidR="009A5D20" w:rsidRPr="00F60402" w:rsidRDefault="009A5D20" w:rsidP="009A5D20">
                      <w:pPr>
                        <w:rPr>
                          <w:rFonts w:ascii="Arial" w:hAnsi="Arial" w:cs="Arial"/>
                          <w:sz w:val="20"/>
                          <w:szCs w:val="18"/>
                        </w:rPr>
                      </w:pPr>
                      <w:r>
                        <w:rPr>
                          <w:rFonts w:ascii="Arial" w:hAnsi="Arial" w:cs="Arial"/>
                          <w:b/>
                          <w:sz w:val="20"/>
                          <w:szCs w:val="18"/>
                        </w:rPr>
                        <w:t>Charity Number:</w:t>
                      </w:r>
                      <w:r>
                        <w:rPr>
                          <w:rFonts w:ascii="Arial" w:hAnsi="Arial" w:cs="Arial"/>
                          <w:sz w:val="20"/>
                          <w:szCs w:val="18"/>
                        </w:rPr>
                        <w:t xml:space="preserve"> </w:t>
                      </w:r>
                      <w:r w:rsidR="00131431">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07C15AC0" w:rsidR="009A5D20" w:rsidRPr="00F60402" w:rsidRDefault="009A5D20" w:rsidP="009A5D20">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9" w:history="1">
                        <w:r w:rsidRPr="00446204">
                          <w:rPr>
                            <w:rStyle w:val="Hyperlink"/>
                            <w:rFonts w:ascii="Arial" w:hAnsi="Arial" w:cs="Arial"/>
                            <w:sz w:val="20"/>
                            <w:szCs w:val="18"/>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v:textbox>
              </v:shape>
            </w:pict>
          </mc:Fallback>
        </mc:AlternateContent>
      </w:r>
      <w:r w:rsidRPr="00A45F3B">
        <w:rPr>
          <w:noProof/>
        </w:rPr>
        <mc:AlternateContent>
          <mc:Choice Requires="wps">
            <w:drawing>
              <wp:anchor distT="0" distB="0" distL="114300" distR="114300" simplePos="0" relativeHeight="251663360" behindDoc="0" locked="0" layoutInCell="1" allowOverlap="1" wp14:anchorId="285FB75F" wp14:editId="7B0A8E5A">
                <wp:simplePos x="0" y="0"/>
                <wp:positionH relativeFrom="column">
                  <wp:posOffset>4365884</wp:posOffset>
                </wp:positionH>
                <wp:positionV relativeFrom="paragraph">
                  <wp:posOffset>35247</wp:posOffset>
                </wp:positionV>
                <wp:extent cx="2374265" cy="1057892"/>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7892"/>
                        </a:xfrm>
                        <a:prstGeom prst="rect">
                          <a:avLst/>
                        </a:prstGeom>
                        <a:solidFill>
                          <a:srgbClr val="FFFFFF"/>
                        </a:solidFill>
                        <a:ln w="9525">
                          <a:solidFill>
                            <a:schemeClr val="bg1"/>
                          </a:solidFill>
                          <a:miter lim="800000"/>
                          <a:headEnd/>
                          <a:tailEnd/>
                        </a:ln>
                      </wps:spPr>
                      <wps:txb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5FB75F" id="_x0000_s1027" type="#_x0000_t202" style="position:absolute;left:0;text-align:left;margin-left:343.75pt;margin-top:2.8pt;width:186.95pt;height:83.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" strokecolor="white [3212]">
                <v:textbo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v:textbox>
              </v:shape>
            </w:pict>
          </mc:Fallback>
        </mc:AlternateContent>
      </w:r>
    </w:p>
    <w:p w14:paraId="0593998F" w14:textId="4C0DC4A6" w:rsidR="000B5797" w:rsidRDefault="00F24526" w:rsidP="00F24526">
      <w:pPr>
        <w:spacing w:line="360" w:lineRule="auto"/>
        <w:jc w:val="center"/>
        <w:rPr>
          <w:rFonts w:ascii="Arial" w:hAnsi="Arial" w:cs="Arial"/>
        </w:rPr>
      </w:pPr>
      <w:r>
        <w:rPr>
          <w:noProof/>
          <w:lang w:eastAsia="en-GB"/>
        </w:rPr>
        <w:drawing>
          <wp:inline distT="0" distB="0" distL="0" distR="0" wp14:anchorId="473DE11B" wp14:editId="2BF1A99E">
            <wp:extent cx="808355" cy="904875"/>
            <wp:effectExtent l="0" t="0" r="0" b="9525"/>
            <wp:docPr id="8" name="Picture 2" descr="C:\Users\Louise Mohajeri\AppData\Local\Microsoft\Windows\Temporary Internet Files\Low\Content.IE5\YCS69C6U\STEEPLE%20ASTON%20PRE-SCHOOL[1].JPG"/>
            <wp:cNvGraphicFramePr/>
            <a:graphic xmlns:a="http://schemas.openxmlformats.org/drawingml/2006/main">
              <a:graphicData uri="http://schemas.openxmlformats.org/drawingml/2006/picture">
                <pic:pic xmlns:pic="http://schemas.openxmlformats.org/drawingml/2006/picture">
                  <pic:nvPicPr>
                    <pic:cNvPr id="8" name="Picture 2" descr="C:\Users\Louise Mohajeri\AppData\Local\Microsoft\Windows\Temporary Internet Files\Low\Content.IE5\YCS69C6U\STEEPLE%20ASTON%20PRE-SCHOOL[1].JPG"/>
                    <pic:cNvPicPr/>
                  </pic:nvPicPr>
                  <pic:blipFill>
                    <a:blip r:embed="rId10" cstate="print"/>
                    <a:srcRect/>
                    <a:stretch>
                      <a:fillRect/>
                    </a:stretch>
                  </pic:blipFill>
                  <pic:spPr bwMode="auto">
                    <a:xfrm>
                      <a:off x="0" y="0"/>
                      <a:ext cx="808355" cy="904875"/>
                    </a:xfrm>
                    <a:prstGeom prst="rect">
                      <a:avLst/>
                    </a:prstGeom>
                    <a:noFill/>
                    <a:ln w="9525">
                      <a:noFill/>
                      <a:miter lim="800000"/>
                      <a:headEnd/>
                      <a:tailEnd/>
                    </a:ln>
                    <a:effectLst/>
                  </pic:spPr>
                </pic:pic>
              </a:graphicData>
            </a:graphic>
          </wp:inline>
        </w:drawing>
      </w:r>
    </w:p>
    <w:p w14:paraId="6392E119" w14:textId="2CFE1EE2" w:rsidR="108FC864" w:rsidRDefault="2CFE1EE2">
      <w:pPr>
        <w:rPr>
          <w:rFonts w:ascii="Arial" w:eastAsia="Arial" w:hAnsi="Arial" w:cs="Arial"/>
          <w:b/>
          <w:bCs/>
        </w:rPr>
      </w:pPr>
      <w:r w:rsidRPr="2CFE1EE2">
        <w:rPr>
          <w:rFonts w:ascii="Arial" w:eastAsia="Arial" w:hAnsi="Arial" w:cs="Arial"/>
          <w:b/>
          <w:bCs/>
        </w:rPr>
        <w:t xml:space="preserve"> </w:t>
      </w:r>
    </w:p>
    <w:p w14:paraId="7D0CFEA9" w14:textId="77777777" w:rsidR="00157DFD" w:rsidRDefault="00157DFD">
      <w:pPr>
        <w:rPr>
          <w:rFonts w:ascii="Arial" w:eastAsia="Arial" w:hAnsi="Arial" w:cs="Arial"/>
          <w:b/>
          <w:bCs/>
        </w:rPr>
      </w:pPr>
    </w:p>
    <w:p w14:paraId="13B5DCB4" w14:textId="77777777" w:rsidR="004D7DD2" w:rsidRDefault="004D7DD2">
      <w:pPr>
        <w:rPr>
          <w:rFonts w:ascii="Arial" w:eastAsia="Arial" w:hAnsi="Arial" w:cs="Arial"/>
          <w:b/>
          <w:bCs/>
        </w:rPr>
      </w:pPr>
    </w:p>
    <w:p w14:paraId="672738CA" w14:textId="77777777" w:rsidR="00463B44" w:rsidRPr="003E465D" w:rsidRDefault="00463B44" w:rsidP="00463B44">
      <w:pPr>
        <w:spacing w:line="360" w:lineRule="auto"/>
        <w:rPr>
          <w:rFonts w:ascii="Arial" w:hAnsi="Arial" w:cs="Arial"/>
          <w:b/>
          <w:sz w:val="28"/>
          <w:szCs w:val="28"/>
        </w:rPr>
      </w:pPr>
      <w:r>
        <w:rPr>
          <w:rFonts w:ascii="Arial" w:hAnsi="Arial" w:cs="Arial"/>
          <w:b/>
          <w:sz w:val="28"/>
          <w:szCs w:val="28"/>
        </w:rPr>
        <w:t xml:space="preserve">10.2 </w:t>
      </w:r>
      <w:r w:rsidRPr="003E465D">
        <w:rPr>
          <w:rFonts w:ascii="Arial" w:hAnsi="Arial" w:cs="Arial"/>
          <w:b/>
          <w:sz w:val="28"/>
          <w:szCs w:val="28"/>
        </w:rPr>
        <w:t>Admissions</w:t>
      </w:r>
    </w:p>
    <w:p w14:paraId="66BA82E9" w14:textId="77777777" w:rsidR="00463B44" w:rsidRPr="003E465D" w:rsidRDefault="00463B44" w:rsidP="00463B44">
      <w:pPr>
        <w:spacing w:line="360" w:lineRule="auto"/>
        <w:rPr>
          <w:rFonts w:ascii="Arial" w:hAnsi="Arial" w:cs="Arial"/>
          <w:b/>
          <w:sz w:val="28"/>
          <w:szCs w:val="28"/>
        </w:rPr>
      </w:pPr>
    </w:p>
    <w:p w14:paraId="1C3D0335" w14:textId="77777777" w:rsidR="00463B44" w:rsidRDefault="00463B44" w:rsidP="00463B44">
      <w:pPr>
        <w:spacing w:line="360" w:lineRule="auto"/>
        <w:rPr>
          <w:rFonts w:ascii="Arial" w:hAnsi="Arial" w:cs="Arial"/>
          <w:b/>
        </w:rPr>
      </w:pPr>
      <w:r w:rsidRPr="003E465D">
        <w:rPr>
          <w:rFonts w:ascii="Arial" w:hAnsi="Arial" w:cs="Arial"/>
          <w:b/>
        </w:rPr>
        <w:t xml:space="preserve">Policy </w:t>
      </w:r>
      <w:r>
        <w:rPr>
          <w:rFonts w:ascii="Arial" w:hAnsi="Arial" w:cs="Arial"/>
          <w:b/>
        </w:rPr>
        <w:t>s</w:t>
      </w:r>
      <w:r w:rsidRPr="003E465D">
        <w:rPr>
          <w:rFonts w:ascii="Arial" w:hAnsi="Arial" w:cs="Arial"/>
          <w:b/>
        </w:rPr>
        <w:t>tatement</w:t>
      </w:r>
    </w:p>
    <w:p w14:paraId="4EE10DC0" w14:textId="709859F9" w:rsidR="004B2A38" w:rsidRPr="004B2A38" w:rsidRDefault="004B2A38" w:rsidP="004B2A38">
      <w:pPr>
        <w:pStyle w:val="Default"/>
        <w:rPr>
          <w:rFonts w:ascii="Arial" w:hAnsi="Arial" w:cs="Arial"/>
          <w:sz w:val="22"/>
          <w:szCs w:val="22"/>
        </w:rPr>
      </w:pPr>
      <w:r w:rsidRPr="004B2A38">
        <w:rPr>
          <w:rFonts w:ascii="Arial" w:hAnsi="Arial" w:cs="Arial"/>
          <w:sz w:val="22"/>
          <w:szCs w:val="22"/>
        </w:rPr>
        <w:t xml:space="preserve">It is our intention to make our Pre-school accessible to and inclusive of children and families from all sections of the local community through open and fair procedures. </w:t>
      </w:r>
    </w:p>
    <w:p w14:paraId="6A2AD0CB" w14:textId="77777777" w:rsidR="00463B44" w:rsidRDefault="00463B44" w:rsidP="00463B44">
      <w:pPr>
        <w:spacing w:line="360" w:lineRule="auto"/>
        <w:rPr>
          <w:rFonts w:ascii="Arial" w:hAnsi="Arial"/>
          <w:b/>
        </w:rPr>
      </w:pPr>
    </w:p>
    <w:p w14:paraId="0798F642" w14:textId="77777777" w:rsidR="00463B44" w:rsidRPr="003E465D" w:rsidRDefault="00463B44" w:rsidP="00157DFD">
      <w:pPr>
        <w:spacing w:line="276" w:lineRule="auto"/>
        <w:rPr>
          <w:rFonts w:ascii="Arial" w:hAnsi="Arial" w:cs="Arial"/>
          <w:b/>
        </w:rPr>
      </w:pPr>
      <w:r w:rsidRPr="003E465D">
        <w:rPr>
          <w:rFonts w:ascii="Arial" w:hAnsi="Arial" w:cs="Arial"/>
          <w:b/>
        </w:rPr>
        <w:t>Procedures</w:t>
      </w:r>
    </w:p>
    <w:p w14:paraId="122BF4C8" w14:textId="77777777" w:rsidR="00463B44" w:rsidRPr="003E465D" w:rsidRDefault="00463B44" w:rsidP="00157DFD">
      <w:pPr>
        <w:spacing w:line="276" w:lineRule="auto"/>
        <w:rPr>
          <w:rFonts w:ascii="Arial" w:hAnsi="Arial" w:cs="Arial"/>
          <w:b/>
        </w:rPr>
      </w:pPr>
    </w:p>
    <w:p w14:paraId="11ACCC06" w14:textId="3F7C0CCB" w:rsidR="004B2A38" w:rsidRPr="00347895" w:rsidRDefault="00347895" w:rsidP="00347895">
      <w:pPr>
        <w:numPr>
          <w:ilvl w:val="0"/>
          <w:numId w:val="38"/>
        </w:numPr>
        <w:spacing w:line="276" w:lineRule="auto"/>
        <w:rPr>
          <w:rFonts w:ascii="Arial" w:hAnsi="Arial"/>
        </w:rPr>
      </w:pPr>
      <w:r>
        <w:rPr>
          <w:rFonts w:ascii="Arial" w:hAnsi="Arial"/>
        </w:rPr>
        <w:t>Our setting is</w:t>
      </w:r>
      <w:r w:rsidR="00463B44" w:rsidRPr="001C54DC">
        <w:rPr>
          <w:rFonts w:ascii="Arial" w:hAnsi="Arial"/>
        </w:rPr>
        <w:t xml:space="preserve"> advertised in </w:t>
      </w:r>
      <w:r>
        <w:rPr>
          <w:rFonts w:ascii="Arial" w:hAnsi="Arial"/>
        </w:rPr>
        <w:t xml:space="preserve">our local parish magazine and online at </w:t>
      </w:r>
      <w:hyperlink r:id="rId11" w:history="1">
        <w:r w:rsidRPr="000D2928">
          <w:rPr>
            <w:rStyle w:val="Hyperlink"/>
            <w:rFonts w:ascii="Arial" w:hAnsi="Arial"/>
            <w:i/>
            <w:iCs/>
          </w:rPr>
          <w:t>www.</w:t>
        </w:r>
        <w:r w:rsidRPr="000D2928">
          <w:rPr>
            <w:rStyle w:val="Hyperlink"/>
            <w:rFonts w:ascii="Arial" w:hAnsi="Arial"/>
            <w:b/>
            <w:bCs/>
            <w:i/>
            <w:iCs/>
          </w:rPr>
          <w:t>steepleastonpreschool</w:t>
        </w:r>
        <w:r w:rsidRPr="000D2928">
          <w:rPr>
            <w:rStyle w:val="Hyperlink"/>
            <w:rFonts w:ascii="Arial" w:hAnsi="Arial"/>
            <w:i/>
            <w:iCs/>
          </w:rPr>
          <w:t>.org.uk</w:t>
        </w:r>
      </w:hyperlink>
      <w:r w:rsidR="00463B44" w:rsidRPr="00347895">
        <w:rPr>
          <w:rFonts w:ascii="Arial" w:hAnsi="Arial"/>
        </w:rPr>
        <w:t>.</w:t>
      </w:r>
      <w:r w:rsidR="004B2A38" w:rsidRPr="00347895">
        <w:rPr>
          <w:rFonts w:ascii="Arial" w:hAnsi="Arial"/>
        </w:rPr>
        <w:t xml:space="preserve"> </w:t>
      </w:r>
    </w:p>
    <w:p w14:paraId="56E69BF9" w14:textId="06A3ADE6" w:rsidR="004B2A38" w:rsidRDefault="00347895" w:rsidP="00157DFD">
      <w:pPr>
        <w:numPr>
          <w:ilvl w:val="0"/>
          <w:numId w:val="38"/>
        </w:numPr>
        <w:spacing w:line="276" w:lineRule="auto"/>
        <w:rPr>
          <w:rFonts w:ascii="Arial" w:hAnsi="Arial"/>
        </w:rPr>
      </w:pPr>
      <w:r>
        <w:rPr>
          <w:rFonts w:ascii="Arial" w:hAnsi="Arial"/>
        </w:rPr>
        <w:t>I</w:t>
      </w:r>
      <w:r w:rsidR="004B2A38" w:rsidRPr="004B2A38">
        <w:rPr>
          <w:rFonts w:ascii="Arial" w:hAnsi="Arial"/>
        </w:rPr>
        <w:t xml:space="preserve">nformation about our Preschool </w:t>
      </w:r>
      <w:r>
        <w:rPr>
          <w:rFonts w:ascii="Arial" w:hAnsi="Arial"/>
        </w:rPr>
        <w:t xml:space="preserve">is </w:t>
      </w:r>
      <w:r w:rsidR="004B2A38" w:rsidRPr="004B2A38">
        <w:rPr>
          <w:rFonts w:ascii="Arial" w:hAnsi="Arial"/>
        </w:rPr>
        <w:t xml:space="preserve">accessible in written and spoken form and, if possible and requested, in different languages. </w:t>
      </w:r>
    </w:p>
    <w:p w14:paraId="5A9A29C6" w14:textId="1E8B6A5A" w:rsidR="00AD7DD1" w:rsidRPr="00AD7DD1" w:rsidRDefault="00AD7DD1" w:rsidP="00157DFD">
      <w:pPr>
        <w:numPr>
          <w:ilvl w:val="0"/>
          <w:numId w:val="38"/>
        </w:numPr>
        <w:spacing w:line="276" w:lineRule="auto"/>
        <w:rPr>
          <w:rFonts w:ascii="Arial" w:hAnsi="Arial"/>
        </w:rPr>
      </w:pPr>
      <w:r>
        <w:rPr>
          <w:rFonts w:ascii="Arial" w:hAnsi="Arial"/>
        </w:rPr>
        <w:t>Our Preschool</w:t>
      </w:r>
      <w:r w:rsidRPr="00AD7DD1">
        <w:rPr>
          <w:rFonts w:ascii="Arial" w:hAnsi="Arial"/>
        </w:rPr>
        <w:t xml:space="preserve"> and its practices operate in a way that encourages positive regard for and understanding of difference and ability -  whether gender, family structure, class, background, religion, ethnicity or competence in spoken English.</w:t>
      </w:r>
    </w:p>
    <w:p w14:paraId="02073B07" w14:textId="33FF8D70" w:rsidR="00AD7DD1" w:rsidRDefault="00AD7DD1" w:rsidP="00157DFD">
      <w:pPr>
        <w:numPr>
          <w:ilvl w:val="0"/>
          <w:numId w:val="38"/>
        </w:numPr>
        <w:spacing w:line="276" w:lineRule="auto"/>
        <w:rPr>
          <w:rFonts w:ascii="Arial" w:hAnsi="Arial"/>
        </w:rPr>
      </w:pPr>
      <w:r>
        <w:rPr>
          <w:rFonts w:ascii="Arial" w:hAnsi="Arial"/>
        </w:rPr>
        <w:t xml:space="preserve">Our building is </w:t>
      </w:r>
      <w:r w:rsidRPr="00AD7DD1">
        <w:rPr>
          <w:rFonts w:ascii="Arial" w:hAnsi="Arial"/>
        </w:rPr>
        <w:t>accessible to children</w:t>
      </w:r>
      <w:r>
        <w:rPr>
          <w:rFonts w:ascii="Arial" w:hAnsi="Arial"/>
        </w:rPr>
        <w:t xml:space="preserve"> and families with disabilities and we </w:t>
      </w:r>
      <w:r w:rsidRPr="00AD7DD1">
        <w:rPr>
          <w:rFonts w:ascii="Arial" w:hAnsi="Arial"/>
        </w:rPr>
        <w:t>support children and/or parents with disabilities</w:t>
      </w:r>
      <w:r>
        <w:rPr>
          <w:rFonts w:ascii="Arial" w:hAnsi="Arial"/>
        </w:rPr>
        <w:t>,</w:t>
      </w:r>
      <w:r w:rsidRPr="00AD7DD1">
        <w:rPr>
          <w:rFonts w:ascii="Arial" w:hAnsi="Arial"/>
        </w:rPr>
        <w:t xml:space="preserve"> to take full part in all acti</w:t>
      </w:r>
      <w:r>
        <w:rPr>
          <w:rFonts w:ascii="Arial" w:hAnsi="Arial"/>
        </w:rPr>
        <w:t>vities we provide. We will adapt</w:t>
      </w:r>
      <w:r w:rsidRPr="00AD7DD1">
        <w:rPr>
          <w:rFonts w:ascii="Arial" w:hAnsi="Arial"/>
        </w:rPr>
        <w:t xml:space="preserve"> where possible and </w:t>
      </w:r>
      <w:r>
        <w:rPr>
          <w:rFonts w:ascii="Arial" w:hAnsi="Arial"/>
        </w:rPr>
        <w:t xml:space="preserve">make </w:t>
      </w:r>
      <w:r w:rsidRPr="00AD7DD1">
        <w:rPr>
          <w:rFonts w:ascii="Arial" w:hAnsi="Arial"/>
        </w:rPr>
        <w:t>reasonable</w:t>
      </w:r>
      <w:r>
        <w:rPr>
          <w:rFonts w:ascii="Arial" w:hAnsi="Arial"/>
        </w:rPr>
        <w:t xml:space="preserve"> adjustments</w:t>
      </w:r>
      <w:r w:rsidRPr="00AD7DD1">
        <w:rPr>
          <w:rFonts w:ascii="Arial" w:hAnsi="Arial"/>
        </w:rPr>
        <w:t>, on the advice of professionals or parents.</w:t>
      </w:r>
    </w:p>
    <w:p w14:paraId="2ACCA8EE" w14:textId="221B54D2" w:rsidR="000620DC" w:rsidRDefault="000620DC" w:rsidP="00157DFD">
      <w:pPr>
        <w:numPr>
          <w:ilvl w:val="0"/>
          <w:numId w:val="38"/>
        </w:numPr>
        <w:spacing w:line="276" w:lineRule="auto"/>
        <w:rPr>
          <w:rFonts w:ascii="Arial" w:hAnsi="Arial"/>
        </w:rPr>
      </w:pPr>
      <w:r w:rsidRPr="000620DC">
        <w:rPr>
          <w:rFonts w:ascii="Arial" w:hAnsi="Arial"/>
        </w:rPr>
        <w:t>We monitor the gender and ethnic background of children joining the group to ensure that no accidental discrimination is taking place.</w:t>
      </w:r>
    </w:p>
    <w:p w14:paraId="49829154" w14:textId="2F8D97E0" w:rsidR="000620DC" w:rsidRDefault="000620DC" w:rsidP="00157DFD">
      <w:pPr>
        <w:numPr>
          <w:ilvl w:val="0"/>
          <w:numId w:val="38"/>
        </w:numPr>
        <w:spacing w:line="276" w:lineRule="auto"/>
        <w:rPr>
          <w:rFonts w:ascii="Arial" w:hAnsi="Arial"/>
        </w:rPr>
      </w:pPr>
      <w:r>
        <w:rPr>
          <w:rFonts w:ascii="Arial" w:hAnsi="Arial"/>
        </w:rPr>
        <w:t xml:space="preserve">Our Valuing Diversity and Promoting Equality </w:t>
      </w:r>
      <w:r w:rsidRPr="000620DC">
        <w:rPr>
          <w:rFonts w:ascii="Arial" w:hAnsi="Arial"/>
        </w:rPr>
        <w:t xml:space="preserve">policy is available in paper form in the setting and online through our website and is brought to the attention of all new staff, </w:t>
      </w:r>
      <w:r>
        <w:rPr>
          <w:rFonts w:ascii="Arial" w:hAnsi="Arial"/>
        </w:rPr>
        <w:t xml:space="preserve">students, </w:t>
      </w:r>
      <w:r w:rsidRPr="000620DC">
        <w:rPr>
          <w:rFonts w:ascii="Arial" w:hAnsi="Arial"/>
        </w:rPr>
        <w:t xml:space="preserve">volunteers and committee </w:t>
      </w:r>
      <w:r>
        <w:rPr>
          <w:rFonts w:ascii="Arial" w:hAnsi="Arial"/>
        </w:rPr>
        <w:t>members</w:t>
      </w:r>
      <w:r w:rsidRPr="000620DC">
        <w:rPr>
          <w:rFonts w:ascii="Arial" w:hAnsi="Arial"/>
        </w:rPr>
        <w:t>.</w:t>
      </w:r>
    </w:p>
    <w:p w14:paraId="79665149" w14:textId="5D718FC2" w:rsidR="005A681C" w:rsidRPr="005A681C" w:rsidRDefault="005A681C" w:rsidP="00157DFD">
      <w:pPr>
        <w:numPr>
          <w:ilvl w:val="0"/>
          <w:numId w:val="38"/>
        </w:numPr>
        <w:spacing w:line="276" w:lineRule="auto"/>
        <w:rPr>
          <w:rFonts w:ascii="Arial" w:hAnsi="Arial"/>
          <w:color w:val="FF0000"/>
        </w:rPr>
      </w:pPr>
      <w:r w:rsidRPr="005A681C">
        <w:rPr>
          <w:rFonts w:ascii="Arial" w:hAnsi="Arial"/>
        </w:rPr>
        <w:t xml:space="preserve">We are sympathetic to the need for emergency admissions (referred via social care or health visitor where appropriate) </w:t>
      </w:r>
      <w:r w:rsidRPr="008A0A5F">
        <w:rPr>
          <w:rFonts w:ascii="Arial" w:hAnsi="Arial"/>
          <w:color w:val="000000" w:themeColor="text1"/>
        </w:rPr>
        <w:t>if we have space avail</w:t>
      </w:r>
      <w:r w:rsidR="008A0A5F" w:rsidRPr="008A0A5F">
        <w:rPr>
          <w:rFonts w:ascii="Arial" w:hAnsi="Arial"/>
          <w:color w:val="000000" w:themeColor="text1"/>
        </w:rPr>
        <w:t>able</w:t>
      </w:r>
      <w:r w:rsidR="008A0A5F">
        <w:rPr>
          <w:rFonts w:ascii="Arial" w:hAnsi="Arial"/>
          <w:color w:val="000000" w:themeColor="text1"/>
        </w:rPr>
        <w:t>.</w:t>
      </w:r>
    </w:p>
    <w:p w14:paraId="4373D66C" w14:textId="2D0E1902" w:rsidR="007A3200" w:rsidRPr="007A3200" w:rsidRDefault="000620DC" w:rsidP="00157DFD">
      <w:pPr>
        <w:numPr>
          <w:ilvl w:val="0"/>
          <w:numId w:val="38"/>
        </w:numPr>
        <w:spacing w:line="276" w:lineRule="auto"/>
        <w:rPr>
          <w:rFonts w:ascii="Arial" w:hAnsi="Arial"/>
        </w:rPr>
      </w:pPr>
      <w:r w:rsidRPr="000620DC">
        <w:rPr>
          <w:rFonts w:ascii="Arial" w:hAnsi="Arial"/>
        </w:rPr>
        <w:t>We are flexible about attendance patterns to accommodate the needs of individual children and families, providing these do not disrupt the pattern of continuity in the setting that provides stability for all the children.</w:t>
      </w:r>
    </w:p>
    <w:p w14:paraId="3E5FAC30" w14:textId="5AEFB247" w:rsidR="00157DFD" w:rsidRDefault="007A3200" w:rsidP="00157DFD">
      <w:pPr>
        <w:numPr>
          <w:ilvl w:val="0"/>
          <w:numId w:val="38"/>
        </w:numPr>
        <w:spacing w:line="276" w:lineRule="auto"/>
        <w:rPr>
          <w:rFonts w:ascii="Arial" w:hAnsi="Arial"/>
        </w:rPr>
      </w:pPr>
      <w:r>
        <w:rPr>
          <w:rFonts w:ascii="Arial" w:hAnsi="Arial"/>
        </w:rPr>
        <w:t>We request that each child attends a m</w:t>
      </w:r>
      <w:r w:rsidR="00CC187E">
        <w:rPr>
          <w:rFonts w:ascii="Arial" w:hAnsi="Arial"/>
        </w:rPr>
        <w:t>inimum of two sessions per week and recommend that sessions are increased after the child has reached the age of 3.</w:t>
      </w:r>
    </w:p>
    <w:p w14:paraId="69E5A9EF" w14:textId="775D90F0" w:rsidR="007A3200" w:rsidRPr="00157DFD" w:rsidRDefault="007A3200" w:rsidP="00157DFD">
      <w:pPr>
        <w:numPr>
          <w:ilvl w:val="0"/>
          <w:numId w:val="38"/>
        </w:numPr>
        <w:spacing w:line="276" w:lineRule="auto"/>
        <w:rPr>
          <w:rFonts w:ascii="Arial" w:hAnsi="Arial"/>
        </w:rPr>
      </w:pPr>
      <w:r w:rsidRPr="00157DFD">
        <w:rPr>
          <w:rFonts w:ascii="Arial" w:hAnsi="Arial"/>
        </w:rPr>
        <w:t xml:space="preserve">We arrange our waiting list in order of child’s proposed starting date. In addition, our policy </w:t>
      </w:r>
      <w:r w:rsidRPr="00157DFD">
        <w:rPr>
          <w:rFonts w:ascii="Arial" w:hAnsi="Arial"/>
          <w:i/>
        </w:rPr>
        <w:t>may</w:t>
      </w:r>
      <w:r w:rsidRPr="00157DFD">
        <w:rPr>
          <w:rFonts w:ascii="Arial" w:hAnsi="Arial"/>
        </w:rPr>
        <w:t xml:space="preserve"> </w:t>
      </w:r>
      <w:proofErr w:type="gramStart"/>
      <w:r w:rsidRPr="00157DFD">
        <w:rPr>
          <w:rFonts w:ascii="Arial" w:hAnsi="Arial"/>
        </w:rPr>
        <w:t>take into account</w:t>
      </w:r>
      <w:proofErr w:type="gramEnd"/>
      <w:r w:rsidRPr="00157DFD">
        <w:rPr>
          <w:rFonts w:ascii="Arial" w:hAnsi="Arial"/>
        </w:rPr>
        <w:t>:</w:t>
      </w:r>
    </w:p>
    <w:p w14:paraId="50BD8281" w14:textId="2BEBE4D0" w:rsidR="007A3200" w:rsidRDefault="007A3200" w:rsidP="00157DFD">
      <w:pPr>
        <w:spacing w:line="276" w:lineRule="auto"/>
        <w:ind w:left="360"/>
        <w:rPr>
          <w:rFonts w:ascii="Arial" w:hAnsi="Arial"/>
        </w:rPr>
      </w:pPr>
      <w:r w:rsidRPr="00462A8D">
        <w:rPr>
          <w:rFonts w:ascii="Arial" w:hAnsi="Arial"/>
        </w:rPr>
        <w:t>-</w:t>
      </w:r>
      <w:r w:rsidRPr="00462A8D">
        <w:rPr>
          <w:rFonts w:ascii="Arial" w:hAnsi="Arial"/>
        </w:rPr>
        <w:tab/>
        <w:t xml:space="preserve">the age of the child, with priority given to children who are eligible for the free entitlement – </w:t>
      </w:r>
      <w:proofErr w:type="gramStart"/>
      <w:r w:rsidRPr="00462A8D">
        <w:rPr>
          <w:rFonts w:ascii="Arial" w:hAnsi="Arial"/>
        </w:rPr>
        <w:t xml:space="preserve">including </w:t>
      </w:r>
      <w:r w:rsidR="00157DFD">
        <w:rPr>
          <w:rFonts w:ascii="Arial" w:hAnsi="Arial"/>
        </w:rPr>
        <w:t xml:space="preserve"> </w:t>
      </w:r>
      <w:r w:rsidRPr="00462A8D">
        <w:rPr>
          <w:rFonts w:ascii="Arial" w:hAnsi="Arial"/>
        </w:rPr>
        <w:t>eligible</w:t>
      </w:r>
      <w:proofErr w:type="gramEnd"/>
      <w:r w:rsidRPr="00462A8D">
        <w:rPr>
          <w:rFonts w:ascii="Arial" w:hAnsi="Arial"/>
        </w:rPr>
        <w:t xml:space="preserve"> two year old children; </w:t>
      </w:r>
    </w:p>
    <w:p w14:paraId="11446632" w14:textId="77777777" w:rsidR="007A3200" w:rsidRDefault="007A3200" w:rsidP="00157DFD">
      <w:pPr>
        <w:spacing w:line="276" w:lineRule="auto"/>
        <w:ind w:left="360"/>
        <w:rPr>
          <w:rFonts w:ascii="Arial" w:hAnsi="Arial"/>
        </w:rPr>
      </w:pPr>
      <w:r w:rsidRPr="00462A8D">
        <w:rPr>
          <w:rFonts w:ascii="Arial" w:hAnsi="Arial"/>
        </w:rPr>
        <w:t>-</w:t>
      </w:r>
      <w:r>
        <w:rPr>
          <w:rFonts w:ascii="Arial" w:hAnsi="Arial"/>
        </w:rPr>
        <w:t xml:space="preserve">    </w:t>
      </w:r>
      <w:r w:rsidRPr="00462A8D">
        <w:rPr>
          <w:rFonts w:ascii="Arial" w:hAnsi="Arial"/>
        </w:rPr>
        <w:t xml:space="preserve"> whether any siblings or existing families already attend the setting;</w:t>
      </w:r>
      <w:r>
        <w:rPr>
          <w:rFonts w:ascii="Arial" w:hAnsi="Arial"/>
        </w:rPr>
        <w:t xml:space="preserve"> </w:t>
      </w:r>
      <w:r w:rsidRPr="00462A8D">
        <w:rPr>
          <w:rFonts w:ascii="Arial" w:hAnsi="Arial"/>
        </w:rPr>
        <w:t xml:space="preserve">and </w:t>
      </w:r>
    </w:p>
    <w:p w14:paraId="362BA55E" w14:textId="2962AC6F" w:rsidR="007A3200" w:rsidRDefault="007A3200" w:rsidP="00157DFD">
      <w:pPr>
        <w:spacing w:line="276" w:lineRule="auto"/>
        <w:ind w:left="360"/>
        <w:rPr>
          <w:rFonts w:ascii="Arial" w:hAnsi="Arial"/>
        </w:rPr>
      </w:pPr>
      <w:r w:rsidRPr="00462A8D">
        <w:rPr>
          <w:rFonts w:ascii="Arial" w:hAnsi="Arial"/>
        </w:rPr>
        <w:t>-</w:t>
      </w:r>
      <w:r>
        <w:rPr>
          <w:rFonts w:ascii="Arial" w:hAnsi="Arial"/>
        </w:rPr>
        <w:t xml:space="preserve">    </w:t>
      </w:r>
      <w:r w:rsidRPr="00462A8D">
        <w:rPr>
          <w:rFonts w:ascii="Arial" w:hAnsi="Arial"/>
        </w:rPr>
        <w:t xml:space="preserve"> the capacity of the setting to meet the individual needs of the child. </w:t>
      </w:r>
    </w:p>
    <w:p w14:paraId="6D127C2E" w14:textId="77777777" w:rsidR="007A3200" w:rsidRDefault="007A3200" w:rsidP="00157DFD">
      <w:pPr>
        <w:spacing w:line="276" w:lineRule="auto"/>
        <w:ind w:left="360"/>
        <w:rPr>
          <w:rFonts w:ascii="Arial" w:hAnsi="Arial"/>
        </w:rPr>
      </w:pPr>
    </w:p>
    <w:p w14:paraId="42E09066" w14:textId="77777777" w:rsidR="004D7DD2" w:rsidRDefault="004D7DD2" w:rsidP="00157DFD">
      <w:pPr>
        <w:spacing w:line="276" w:lineRule="auto"/>
        <w:ind w:left="360"/>
        <w:rPr>
          <w:rFonts w:ascii="Arial" w:hAnsi="Arial"/>
        </w:rPr>
      </w:pPr>
    </w:p>
    <w:p w14:paraId="3C107CEF" w14:textId="77777777" w:rsidR="004D7DD2" w:rsidRDefault="004D7DD2" w:rsidP="00157DFD">
      <w:pPr>
        <w:spacing w:line="276" w:lineRule="auto"/>
        <w:ind w:left="360"/>
        <w:rPr>
          <w:rFonts w:ascii="Arial" w:hAnsi="Arial"/>
        </w:rPr>
      </w:pPr>
    </w:p>
    <w:p w14:paraId="5F95BB88" w14:textId="77777777" w:rsidR="004D7DD2" w:rsidRDefault="004D7DD2" w:rsidP="00157DFD">
      <w:pPr>
        <w:spacing w:line="276" w:lineRule="auto"/>
        <w:ind w:left="360"/>
        <w:rPr>
          <w:rFonts w:ascii="Arial" w:hAnsi="Arial"/>
        </w:rPr>
      </w:pPr>
    </w:p>
    <w:p w14:paraId="0E484107" w14:textId="77777777" w:rsidR="004D7DD2" w:rsidRDefault="004D7DD2" w:rsidP="00157DFD">
      <w:pPr>
        <w:spacing w:line="276" w:lineRule="auto"/>
        <w:ind w:left="360"/>
        <w:rPr>
          <w:rFonts w:ascii="Arial" w:hAnsi="Arial"/>
        </w:rPr>
      </w:pPr>
    </w:p>
    <w:p w14:paraId="5052F678" w14:textId="77777777" w:rsidR="00347895" w:rsidRDefault="00347895" w:rsidP="00157DFD">
      <w:pPr>
        <w:spacing w:line="276" w:lineRule="auto"/>
        <w:ind w:left="360"/>
        <w:rPr>
          <w:rFonts w:ascii="Arial" w:hAnsi="Arial"/>
        </w:rPr>
      </w:pPr>
    </w:p>
    <w:p w14:paraId="198377A6" w14:textId="25016F84" w:rsidR="007A3200" w:rsidRDefault="007A3200" w:rsidP="00157DFD">
      <w:pPr>
        <w:spacing w:line="276" w:lineRule="auto"/>
        <w:ind w:left="360"/>
        <w:rPr>
          <w:rFonts w:ascii="Arial" w:hAnsi="Arial"/>
          <w:i/>
        </w:rPr>
      </w:pPr>
      <w:r>
        <w:rPr>
          <w:rFonts w:ascii="Arial" w:hAnsi="Arial"/>
          <w:i/>
        </w:rPr>
        <w:lastRenderedPageBreak/>
        <w:t xml:space="preserve">Funding </w:t>
      </w:r>
    </w:p>
    <w:p w14:paraId="73D17718" w14:textId="77777777" w:rsidR="007A3200" w:rsidRPr="007A3200" w:rsidRDefault="007A3200" w:rsidP="00157DFD">
      <w:pPr>
        <w:numPr>
          <w:ilvl w:val="0"/>
          <w:numId w:val="38"/>
        </w:numPr>
        <w:spacing w:line="276" w:lineRule="auto"/>
        <w:rPr>
          <w:rFonts w:ascii="Arial" w:hAnsi="Arial"/>
        </w:rPr>
      </w:pPr>
      <w:r w:rsidRPr="007A3200">
        <w:rPr>
          <w:rFonts w:ascii="Arial" w:hAnsi="Arial"/>
        </w:rPr>
        <w:t xml:space="preserve">We offer funded places in accordance with the Code of Practice for Oxfordshire and any local conditions in place at the time. </w:t>
      </w:r>
    </w:p>
    <w:p w14:paraId="45D2BB1F" w14:textId="77777777" w:rsidR="007A3200" w:rsidRPr="007A3200" w:rsidRDefault="007A3200" w:rsidP="00157DFD">
      <w:pPr>
        <w:spacing w:line="276" w:lineRule="auto"/>
        <w:ind w:left="360"/>
        <w:rPr>
          <w:rFonts w:ascii="Arial" w:hAnsi="Arial"/>
        </w:rPr>
      </w:pPr>
      <w:r w:rsidRPr="007A3200">
        <w:rPr>
          <w:rFonts w:ascii="Arial" w:hAnsi="Arial"/>
        </w:rPr>
        <w:t xml:space="preserve">- Nursery Education Funding (NEF) is provided from the Government via the County Council. Every child is eligible for up to 15 hours funded per week for 38 weeks a year from the term after their child turns 3. </w:t>
      </w:r>
    </w:p>
    <w:p w14:paraId="40616137" w14:textId="5FE97854" w:rsidR="007A3200" w:rsidRDefault="007A3200" w:rsidP="00157DFD">
      <w:pPr>
        <w:spacing w:line="276" w:lineRule="auto"/>
        <w:ind w:left="360"/>
        <w:rPr>
          <w:rFonts w:ascii="Arial" w:hAnsi="Arial"/>
        </w:rPr>
      </w:pPr>
      <w:r w:rsidRPr="007A3200">
        <w:rPr>
          <w:rFonts w:ascii="Arial" w:hAnsi="Arial"/>
        </w:rPr>
        <w:t>-</w:t>
      </w:r>
      <w:r w:rsidRPr="007A3200">
        <w:t xml:space="preserve"> </w:t>
      </w:r>
      <w:r w:rsidRPr="007A3200">
        <w:rPr>
          <w:rFonts w:ascii="Arial" w:hAnsi="Arial"/>
        </w:rPr>
        <w:t xml:space="preserve">We take children who are eligible for Funded 2’s free places. Families can find out if their child is eligible for funding on the Oxfordshire County Council website. </w:t>
      </w:r>
    </w:p>
    <w:p w14:paraId="1ABA1266" w14:textId="4A09FFC0" w:rsidR="007068C9" w:rsidRPr="007A3200" w:rsidRDefault="007068C9" w:rsidP="00157DFD">
      <w:pPr>
        <w:spacing w:line="276" w:lineRule="auto"/>
        <w:ind w:left="360"/>
        <w:rPr>
          <w:rFonts w:ascii="Arial" w:hAnsi="Arial"/>
        </w:rPr>
      </w:pPr>
      <w:r>
        <w:rPr>
          <w:rFonts w:ascii="Arial" w:hAnsi="Arial"/>
        </w:rPr>
        <w:t xml:space="preserve">- We have a limited number of </w:t>
      </w:r>
      <w:proofErr w:type="gramStart"/>
      <w:r>
        <w:rPr>
          <w:rFonts w:ascii="Arial" w:hAnsi="Arial"/>
        </w:rPr>
        <w:t>2 year old</w:t>
      </w:r>
      <w:proofErr w:type="gramEnd"/>
      <w:r>
        <w:rPr>
          <w:rFonts w:ascii="Arial" w:hAnsi="Arial"/>
        </w:rPr>
        <w:t xml:space="preserve"> spaces.</w:t>
      </w:r>
    </w:p>
    <w:p w14:paraId="72DB435C" w14:textId="77777777" w:rsidR="007A3200" w:rsidRPr="007A3200" w:rsidRDefault="007A3200" w:rsidP="00157DFD">
      <w:pPr>
        <w:numPr>
          <w:ilvl w:val="0"/>
          <w:numId w:val="38"/>
        </w:numPr>
        <w:spacing w:line="276" w:lineRule="auto"/>
        <w:contextualSpacing/>
        <w:rPr>
          <w:rFonts w:ascii="Arial" w:eastAsia="Times New Roman" w:hAnsi="Arial" w:cs="Times New Roman"/>
          <w:lang w:eastAsia="en-GB"/>
        </w:rPr>
      </w:pPr>
      <w:r w:rsidRPr="007A3200">
        <w:rPr>
          <w:rFonts w:ascii="Arial" w:eastAsia="Times New Roman" w:hAnsi="Arial" w:cs="Times New Roman"/>
          <w:lang w:eastAsia="en-GB"/>
        </w:rPr>
        <w:t>By government policy, you can share your NEF hours between two settings (for example shared between another preschool, nursery, or registered childminder).</w:t>
      </w:r>
    </w:p>
    <w:p w14:paraId="3DA7710F" w14:textId="77777777" w:rsidR="007A3200" w:rsidRPr="007A3200" w:rsidRDefault="007A3200" w:rsidP="00157DFD">
      <w:pPr>
        <w:spacing w:line="276" w:lineRule="auto"/>
        <w:ind w:left="360"/>
        <w:rPr>
          <w:rFonts w:ascii="Arial" w:hAnsi="Arial"/>
        </w:rPr>
      </w:pPr>
    </w:p>
    <w:p w14:paraId="14AC83CA" w14:textId="39488F09" w:rsidR="0003052C" w:rsidRDefault="007A3200" w:rsidP="00157DFD">
      <w:pPr>
        <w:spacing w:line="276" w:lineRule="auto"/>
        <w:ind w:left="360"/>
        <w:rPr>
          <w:rFonts w:ascii="Arial" w:hAnsi="Arial"/>
          <w:i/>
        </w:rPr>
      </w:pPr>
      <w:r>
        <w:rPr>
          <w:rFonts w:ascii="Arial" w:hAnsi="Arial"/>
          <w:i/>
        </w:rPr>
        <w:t>Admissions Process</w:t>
      </w:r>
    </w:p>
    <w:p w14:paraId="13D5BABE" w14:textId="4276F46E" w:rsidR="004045F5" w:rsidRDefault="007A3200" w:rsidP="00157DFD">
      <w:pPr>
        <w:spacing w:line="276" w:lineRule="auto"/>
        <w:ind w:left="360"/>
        <w:rPr>
          <w:rFonts w:ascii="Arial" w:hAnsi="Arial"/>
        </w:rPr>
      </w:pPr>
      <w:r w:rsidRPr="007A3200">
        <w:rPr>
          <w:rFonts w:ascii="Arial" w:hAnsi="Arial"/>
        </w:rPr>
        <w:t xml:space="preserve">Priority will be given to those children </w:t>
      </w:r>
      <w:r w:rsidR="0003052C">
        <w:rPr>
          <w:rFonts w:ascii="Arial" w:hAnsi="Arial"/>
        </w:rPr>
        <w:t>who already attend our setting</w:t>
      </w:r>
      <w:r w:rsidRPr="007A3200">
        <w:rPr>
          <w:rFonts w:ascii="Arial" w:hAnsi="Arial"/>
        </w:rPr>
        <w:t xml:space="preserve"> in the term prior and/or who are eligible for Nursery Education Funding. For these children extra spaces on top of their funded hours may be purchased.</w:t>
      </w:r>
    </w:p>
    <w:p w14:paraId="693D0BB9" w14:textId="3E9B44B4" w:rsidR="0089496E" w:rsidRDefault="00D75682" w:rsidP="00157DFD">
      <w:pPr>
        <w:numPr>
          <w:ilvl w:val="0"/>
          <w:numId w:val="38"/>
        </w:numPr>
        <w:spacing w:line="276" w:lineRule="auto"/>
        <w:rPr>
          <w:rFonts w:ascii="Arial" w:hAnsi="Arial"/>
        </w:rPr>
      </w:pPr>
      <w:r>
        <w:rPr>
          <w:rFonts w:ascii="Arial" w:hAnsi="Arial"/>
        </w:rPr>
        <w:t>Parents of new</w:t>
      </w:r>
      <w:r w:rsidR="0089496E">
        <w:rPr>
          <w:rFonts w:ascii="Arial" w:hAnsi="Arial"/>
        </w:rPr>
        <w:t xml:space="preserve"> starters will be contacted to confirm their chosen session choices </w:t>
      </w:r>
      <w:r w:rsidR="00A96083">
        <w:rPr>
          <w:rFonts w:ascii="Arial" w:hAnsi="Arial"/>
        </w:rPr>
        <w:t>however we cannot always offer your child your chosen sessions.</w:t>
      </w:r>
    </w:p>
    <w:p w14:paraId="2B1A2878" w14:textId="4CC6F1CB" w:rsidR="00DA2907" w:rsidRDefault="00DA2907" w:rsidP="00157DFD">
      <w:pPr>
        <w:numPr>
          <w:ilvl w:val="0"/>
          <w:numId w:val="38"/>
        </w:numPr>
        <w:spacing w:line="276" w:lineRule="auto"/>
        <w:rPr>
          <w:rFonts w:ascii="Arial" w:hAnsi="Arial"/>
        </w:rPr>
      </w:pPr>
      <w:r>
        <w:rPr>
          <w:rFonts w:ascii="Arial" w:hAnsi="Arial"/>
        </w:rPr>
        <w:t>The manager regularly monitors session capacity and the waiting list for session requests.</w:t>
      </w:r>
    </w:p>
    <w:p w14:paraId="580B22DF" w14:textId="1E479294" w:rsidR="00DA2907" w:rsidRDefault="00DA2907" w:rsidP="00157DFD">
      <w:pPr>
        <w:numPr>
          <w:ilvl w:val="0"/>
          <w:numId w:val="38"/>
        </w:numPr>
        <w:spacing w:line="276" w:lineRule="auto"/>
        <w:rPr>
          <w:rFonts w:ascii="Arial" w:hAnsi="Arial"/>
        </w:rPr>
      </w:pPr>
      <w:r>
        <w:rPr>
          <w:rFonts w:ascii="Arial" w:hAnsi="Arial"/>
        </w:rPr>
        <w:t>For ne</w:t>
      </w:r>
      <w:r w:rsidR="00A43E0E">
        <w:rPr>
          <w:rFonts w:ascii="Arial" w:hAnsi="Arial"/>
        </w:rPr>
        <w:t>w intakes with session requests to commence</w:t>
      </w:r>
      <w:r>
        <w:rPr>
          <w:rFonts w:ascii="Arial" w:hAnsi="Arial"/>
        </w:rPr>
        <w:t xml:space="preserve"> midway through an academic term, the full terms fee’s may still be payable if there is a waiting list for places.</w:t>
      </w:r>
    </w:p>
    <w:p w14:paraId="59CFEEEE" w14:textId="0DED7791" w:rsidR="00D75682" w:rsidRDefault="00DA2907" w:rsidP="00157DFD">
      <w:pPr>
        <w:numPr>
          <w:ilvl w:val="0"/>
          <w:numId w:val="38"/>
        </w:numPr>
        <w:spacing w:line="276" w:lineRule="auto"/>
        <w:rPr>
          <w:rFonts w:ascii="Arial" w:hAnsi="Arial"/>
        </w:rPr>
      </w:pPr>
      <w:r>
        <w:rPr>
          <w:rFonts w:ascii="Arial" w:hAnsi="Arial"/>
        </w:rPr>
        <w:t>For n</w:t>
      </w:r>
      <w:r w:rsidR="00FA0B6E">
        <w:rPr>
          <w:rFonts w:ascii="Arial" w:hAnsi="Arial"/>
        </w:rPr>
        <w:t>ew intake</w:t>
      </w:r>
      <w:r w:rsidR="00A43E0E">
        <w:rPr>
          <w:rFonts w:ascii="Arial" w:hAnsi="Arial"/>
        </w:rPr>
        <w:t>s with session</w:t>
      </w:r>
      <w:r w:rsidR="00FA0B6E">
        <w:rPr>
          <w:rFonts w:ascii="Arial" w:hAnsi="Arial"/>
        </w:rPr>
        <w:t xml:space="preserve"> </w:t>
      </w:r>
      <w:r w:rsidR="00A43E0E">
        <w:rPr>
          <w:rFonts w:ascii="Arial" w:hAnsi="Arial"/>
        </w:rPr>
        <w:t>requests to commence January or April, morning sessions are unlikely to be available,</w:t>
      </w:r>
      <w:r w:rsidR="00523C75">
        <w:rPr>
          <w:rFonts w:ascii="Arial" w:hAnsi="Arial"/>
        </w:rPr>
        <w:t xml:space="preserve"> however you may reserve session places for your child by paying for them in the term prior if places are in high demand and are reaching capacity.</w:t>
      </w:r>
    </w:p>
    <w:p w14:paraId="0E68C487" w14:textId="3CE7F304" w:rsidR="00523C75" w:rsidRPr="00523C75" w:rsidRDefault="00523C75" w:rsidP="00157DFD">
      <w:pPr>
        <w:numPr>
          <w:ilvl w:val="0"/>
          <w:numId w:val="38"/>
        </w:numPr>
        <w:spacing w:line="276" w:lineRule="auto"/>
        <w:rPr>
          <w:rFonts w:ascii="Arial" w:hAnsi="Arial"/>
        </w:rPr>
      </w:pPr>
      <w:r>
        <w:rPr>
          <w:rFonts w:ascii="Arial" w:hAnsi="Arial"/>
        </w:rPr>
        <w:t>Parents will notify Pre-school in writing should they wish to withdraw their child’s name for the waiting list or if they decide not to accept the place which is offered.</w:t>
      </w:r>
    </w:p>
    <w:p w14:paraId="771596C1" w14:textId="25C035A0" w:rsidR="00523C75" w:rsidRPr="00157DFD" w:rsidRDefault="00463B44" w:rsidP="00157DFD">
      <w:pPr>
        <w:numPr>
          <w:ilvl w:val="0"/>
          <w:numId w:val="38"/>
        </w:numPr>
        <w:spacing w:line="276" w:lineRule="auto"/>
        <w:rPr>
          <w:rFonts w:ascii="Arial" w:hAnsi="Arial"/>
        </w:rPr>
      </w:pPr>
      <w:r>
        <w:rPr>
          <w:rFonts w:ascii="Arial" w:hAnsi="Arial"/>
        </w:rPr>
        <w:t>Failure to comply with the terms and conditions may ultimately result in the provision of a place being withdrawn.</w:t>
      </w:r>
    </w:p>
    <w:p w14:paraId="12F60E49" w14:textId="47FED58E" w:rsidR="003B7DEB" w:rsidRDefault="00370D75" w:rsidP="004324A6">
      <w:pPr>
        <w:jc w:val="both"/>
      </w:pPr>
      <w:r>
        <w:pict w14:anchorId="2B38C960">
          <v:rect id="_x0000_i1025" style="width:552.8pt;height:1pt" o:hralign="center" o:hrstd="t" o:hrnoshade="t" o:hr="t" fillcolor="#548dd4 [1951]" stroked="f"/>
        </w:pict>
      </w:r>
    </w:p>
    <w:p w14:paraId="23F0D229" w14:textId="16537A09" w:rsidR="003B7DEB" w:rsidRDefault="005559A3" w:rsidP="004324A6">
      <w:pPr>
        <w:jc w:val="both"/>
      </w:pPr>
      <w:r>
        <w:rPr>
          <w:noProof/>
          <w:lang w:eastAsia="en-GB"/>
        </w:rPr>
        <mc:AlternateContent>
          <mc:Choice Requires="wps">
            <w:drawing>
              <wp:anchor distT="0" distB="0" distL="114300" distR="114300" simplePos="0" relativeHeight="251673088" behindDoc="0" locked="0" layoutInCell="1" allowOverlap="1" wp14:anchorId="75C9B151" wp14:editId="66EE51E2">
                <wp:simplePos x="0" y="0"/>
                <wp:positionH relativeFrom="column">
                  <wp:posOffset>5715</wp:posOffset>
                </wp:positionH>
                <wp:positionV relativeFrom="paragraph">
                  <wp:posOffset>13970</wp:posOffset>
                </wp:positionV>
                <wp:extent cx="7044055" cy="199072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990725"/>
                        </a:xfrm>
                        <a:prstGeom prst="rect">
                          <a:avLst/>
                        </a:prstGeom>
                        <a:solidFill>
                          <a:srgbClr val="FFFFFF"/>
                        </a:solidFill>
                        <a:ln w="9525">
                          <a:solidFill>
                            <a:schemeClr val="bg1"/>
                          </a:solidFill>
                          <a:miter lim="800000"/>
                          <a:headEnd/>
                          <a:tailEnd/>
                        </a:ln>
                      </wps:spPr>
                      <wps:txbx>
                        <w:txbxContent>
                          <w:p w14:paraId="3C58CE8B" w14:textId="789242D5" w:rsidR="00593107" w:rsidRDefault="006709C9" w:rsidP="003010DF">
                            <w:pPr>
                              <w:spacing w:line="360" w:lineRule="auto"/>
                              <w:ind w:right="-408"/>
                              <w:rPr>
                                <w:sz w:val="24"/>
                              </w:rPr>
                            </w:pPr>
                            <w:r w:rsidRPr="006709C9">
                              <w:rPr>
                                <w:sz w:val="24"/>
                              </w:rPr>
                              <w:t xml:space="preserve">This policy was adopted at a meeting </w:t>
                            </w:r>
                            <w:r w:rsidR="0045007F" w:rsidRPr="006709C9">
                              <w:rPr>
                                <w:sz w:val="24"/>
                              </w:rPr>
                              <w:t>of</w:t>
                            </w:r>
                            <w:r w:rsidR="000C4AD9">
                              <w:rPr>
                                <w:sz w:val="24"/>
                              </w:rPr>
                              <w:t xml:space="preserve">  </w:t>
                            </w:r>
                            <w:r w:rsidR="00593107" w:rsidRPr="00593107">
                              <w:rPr>
                                <w:color w:val="548DD4" w:themeColor="text2" w:themeTint="99"/>
                                <w:sz w:val="24"/>
                              </w:rPr>
                              <w:t>_______________________________________________________</w:t>
                            </w:r>
                          </w:p>
                          <w:p w14:paraId="3EFCFDF6" w14:textId="7A367416" w:rsidR="00593107" w:rsidRDefault="006709C9" w:rsidP="003010DF">
                            <w:pPr>
                              <w:spacing w:line="360" w:lineRule="auto"/>
                              <w:ind w:right="-408"/>
                              <w:rPr>
                                <w:sz w:val="24"/>
                              </w:rPr>
                            </w:pPr>
                            <w:r w:rsidRPr="006709C9">
                              <w:rPr>
                                <w:sz w:val="24"/>
                              </w:rPr>
                              <w:t>Held on</w:t>
                            </w:r>
                            <w:r w:rsidR="00593107">
                              <w:rPr>
                                <w:sz w:val="24"/>
                              </w:rPr>
                              <w:t xml:space="preserve">                                                           </w:t>
                            </w:r>
                            <w:r w:rsidR="00593107" w:rsidRPr="00593107">
                              <w:rPr>
                                <w:color w:val="548DD4" w:themeColor="text2" w:themeTint="99"/>
                                <w:sz w:val="24"/>
                              </w:rPr>
                              <w:t>________________________</w:t>
                            </w:r>
                            <w:r w:rsidR="000C4AD9">
                              <w:rPr>
                                <w:color w:val="548DD4" w:themeColor="text2" w:themeTint="99"/>
                                <w:sz w:val="24"/>
                              </w:rPr>
                              <w:t>_______________________________</w:t>
                            </w:r>
                          </w:p>
                          <w:p w14:paraId="6DF2E917" w14:textId="10B853D0" w:rsidR="006709C9" w:rsidRPr="006709C9" w:rsidRDefault="006709C9" w:rsidP="003010DF">
                            <w:pPr>
                              <w:spacing w:line="360" w:lineRule="auto"/>
                              <w:ind w:right="-408"/>
                              <w:rPr>
                                <w:sz w:val="24"/>
                              </w:rPr>
                            </w:pPr>
                            <w:r w:rsidRPr="006709C9">
                              <w:rPr>
                                <w:sz w:val="24"/>
                              </w:rPr>
                              <w:t xml:space="preserve">Date to be reviewed </w:t>
                            </w:r>
                            <w:r w:rsidR="00593107">
                              <w:rPr>
                                <w:sz w:val="24"/>
                              </w:rPr>
                              <w:t xml:space="preserve">                                    </w:t>
                            </w:r>
                            <w:r w:rsidR="00593107" w:rsidRPr="00593107">
                              <w:rPr>
                                <w:color w:val="548DD4" w:themeColor="text2" w:themeTint="99"/>
                                <w:sz w:val="24"/>
                              </w:rPr>
                              <w:t>______________________</w:t>
                            </w:r>
                            <w:r w:rsidR="00593107">
                              <w:rPr>
                                <w:color w:val="548DD4" w:themeColor="text2" w:themeTint="99"/>
                                <w:sz w:val="24"/>
                              </w:rPr>
                              <w:t>__</w:t>
                            </w:r>
                            <w:r w:rsidR="000C4AD9">
                              <w:rPr>
                                <w:color w:val="548DD4" w:themeColor="text2" w:themeTint="99"/>
                                <w:sz w:val="24"/>
                              </w:rPr>
                              <w:t>_______________________________</w:t>
                            </w:r>
                          </w:p>
                          <w:p w14:paraId="45D8AA0F" w14:textId="77777777" w:rsidR="00593107" w:rsidRDefault="00593107" w:rsidP="003010DF">
                            <w:pPr>
                              <w:spacing w:line="360" w:lineRule="auto"/>
                              <w:ind w:right="-408"/>
                              <w:rPr>
                                <w:sz w:val="24"/>
                              </w:rPr>
                            </w:pPr>
                          </w:p>
                          <w:p w14:paraId="5A511000" w14:textId="1E1AD998" w:rsidR="00593107" w:rsidRDefault="006709C9" w:rsidP="003010DF">
                            <w:pPr>
                              <w:spacing w:line="360" w:lineRule="auto"/>
                              <w:ind w:right="-408"/>
                              <w:rPr>
                                <w:sz w:val="24"/>
                              </w:rPr>
                            </w:pPr>
                            <w:r w:rsidRPr="006709C9">
                              <w:rPr>
                                <w:sz w:val="24"/>
                              </w:rPr>
                              <w:t>Signed on behalf of the management committee</w:t>
                            </w:r>
                            <w:r w:rsidR="00593107">
                              <w:rPr>
                                <w:sz w:val="24"/>
                              </w:rPr>
                              <w:t xml:space="preserve">  </w:t>
                            </w:r>
                            <w:r w:rsidR="000C4AD9">
                              <w:rPr>
                                <w:sz w:val="24"/>
                              </w:rPr>
                              <w:t xml:space="preserve"> </w:t>
                            </w:r>
                            <w:r w:rsidR="00593107">
                              <w:rPr>
                                <w:sz w:val="24"/>
                              </w:rPr>
                              <w:t xml:space="preserve"> </w:t>
                            </w:r>
                            <w:r w:rsidR="00593107" w:rsidRPr="00593107">
                              <w:rPr>
                                <w:color w:val="548DD4" w:themeColor="text2" w:themeTint="99"/>
                                <w:sz w:val="24"/>
                              </w:rPr>
                              <w:t>____________________</w:t>
                            </w:r>
                            <w:r w:rsidR="00593107">
                              <w:rPr>
                                <w:color w:val="548DD4" w:themeColor="text2" w:themeTint="99"/>
                                <w:sz w:val="24"/>
                              </w:rPr>
                              <w:t>__________________</w:t>
                            </w:r>
                            <w:r w:rsidR="000C4AD9">
                              <w:rPr>
                                <w:color w:val="548DD4" w:themeColor="text2" w:themeTint="99"/>
                                <w:sz w:val="24"/>
                              </w:rPr>
                              <w:t>_________</w:t>
                            </w:r>
                          </w:p>
                          <w:p w14:paraId="3B4040D9" w14:textId="77777777" w:rsidR="006709C9" w:rsidRPr="006709C9" w:rsidRDefault="006709C9" w:rsidP="003010DF">
                            <w:pPr>
                              <w:spacing w:line="360" w:lineRule="auto"/>
                              <w:ind w:right="-408"/>
                              <w:rPr>
                                <w:sz w:val="24"/>
                              </w:rPr>
                            </w:pPr>
                          </w:p>
                          <w:p w14:paraId="6546BF71" w14:textId="77777777" w:rsidR="00593107" w:rsidRDefault="006709C9" w:rsidP="003010DF">
                            <w:pPr>
                              <w:spacing w:line="360" w:lineRule="auto"/>
                              <w:ind w:right="-408"/>
                              <w:rPr>
                                <w:sz w:val="24"/>
                              </w:rPr>
                            </w:pPr>
                            <w:r w:rsidRPr="006709C9">
                              <w:rPr>
                                <w:sz w:val="24"/>
                              </w:rPr>
                              <w:t>Name of signatory</w:t>
                            </w:r>
                            <w:r w:rsidR="00593107">
                              <w:rPr>
                                <w:sz w:val="24"/>
                              </w:rPr>
                              <w:t xml:space="preserve">                                        </w:t>
                            </w:r>
                            <w:r w:rsidR="00593107" w:rsidRPr="00593107">
                              <w:rPr>
                                <w:color w:val="548DD4" w:themeColor="text2" w:themeTint="99"/>
                                <w:sz w:val="24"/>
                              </w:rPr>
                              <w:t>________________________________________________________</w:t>
                            </w:r>
                          </w:p>
                          <w:p w14:paraId="52F6BAEB" w14:textId="77777777" w:rsidR="00593107" w:rsidRDefault="006709C9" w:rsidP="003010DF">
                            <w:pPr>
                              <w:spacing w:line="360" w:lineRule="auto"/>
                              <w:ind w:right="-408"/>
                              <w:rPr>
                                <w:sz w:val="24"/>
                              </w:rPr>
                            </w:pPr>
                            <w:r>
                              <w:rPr>
                                <w:sz w:val="24"/>
                              </w:rPr>
                              <w:t>Role of signatory</w:t>
                            </w:r>
                            <w:r w:rsidR="00593107">
                              <w:rPr>
                                <w:sz w:val="24"/>
                              </w:rPr>
                              <w:t xml:space="preserve">                                           </w:t>
                            </w:r>
                            <w:r w:rsidR="00593107" w:rsidRPr="00593107">
                              <w:rPr>
                                <w:color w:val="548DD4" w:themeColor="text2" w:themeTint="99"/>
                                <w:sz w:val="24"/>
                              </w:rPr>
                              <w:t>________________________________________________________</w:t>
                            </w:r>
                          </w:p>
                          <w:p w14:paraId="5D221BCF" w14:textId="1B9D813B" w:rsidR="006709C9" w:rsidRPr="006709C9" w:rsidRDefault="00866DD8" w:rsidP="003010DF">
                            <w:pPr>
                              <w:spacing w:line="480" w:lineRule="auto"/>
                              <w:ind w:right="-408"/>
                              <w:jc w:val="center"/>
                              <w:rPr>
                                <w:sz w:val="24"/>
                              </w:rPr>
                            </w:pPr>
                            <w:r>
                              <w:rPr>
                                <w:sz w:val="24"/>
                              </w:rPr>
                              <w:t>All staff to sign</w:t>
                            </w:r>
                            <w:r w:rsidR="000C4AD9">
                              <w:rPr>
                                <w:sz w:val="24"/>
                              </w:rPr>
                              <w:t xml:space="preserve"> &amp; date</w:t>
                            </w:r>
                            <w:r>
                              <w:rPr>
                                <w:sz w:val="24"/>
                              </w:rPr>
                              <w:t xml:space="preserve"> below to confirm </w:t>
                            </w:r>
                            <w:r w:rsidR="000C4AD9">
                              <w:rPr>
                                <w:sz w:val="24"/>
                              </w:rPr>
                              <w:t xml:space="preserve">that </w:t>
                            </w:r>
                            <w:r>
                              <w:rPr>
                                <w:sz w:val="24"/>
                              </w:rPr>
                              <w:t>they have read and understood this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B151" id="_x0000_s1028" type="#_x0000_t202" style="position:absolute;left:0;text-align:left;margin-left:.45pt;margin-top:1.1pt;width:554.65pt;height:15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" strokecolor="white [3212]">
                <v:textbox>
                  <w:txbxContent>
                    <w:p w14:paraId="3C58CE8B" w14:textId="789242D5" w:rsidR="00593107" w:rsidRDefault="006709C9" w:rsidP="003010DF">
                      <w:pPr>
                        <w:spacing w:line="360" w:lineRule="auto"/>
                        <w:ind w:right="-408"/>
                        <w:rPr>
                          <w:sz w:val="24"/>
                        </w:rPr>
                      </w:pPr>
                      <w:r w:rsidRPr="006709C9">
                        <w:rPr>
                          <w:sz w:val="24"/>
                        </w:rPr>
                        <w:t xml:space="preserve">This policy was adopted at a meeting </w:t>
                      </w:r>
                      <w:r w:rsidR="0045007F" w:rsidRPr="006709C9">
                        <w:rPr>
                          <w:sz w:val="24"/>
                        </w:rPr>
                        <w:t>of</w:t>
                      </w:r>
                      <w:r w:rsidR="000C4AD9">
                        <w:rPr>
                          <w:sz w:val="24"/>
                        </w:rPr>
                        <w:t xml:space="preserve">  </w:t>
                      </w:r>
                      <w:r w:rsidR="00593107" w:rsidRPr="00593107">
                        <w:rPr>
                          <w:color w:val="548DD4" w:themeColor="text2" w:themeTint="99"/>
                          <w:sz w:val="24"/>
                        </w:rPr>
                        <w:t>_______________________________________________________</w:t>
                      </w:r>
                    </w:p>
                    <w:p w14:paraId="3EFCFDF6" w14:textId="7A367416" w:rsidR="00593107" w:rsidRDefault="006709C9" w:rsidP="003010DF">
                      <w:pPr>
                        <w:spacing w:line="360" w:lineRule="auto"/>
                        <w:ind w:right="-408"/>
                        <w:rPr>
                          <w:sz w:val="24"/>
                        </w:rPr>
                      </w:pPr>
                      <w:r w:rsidRPr="006709C9">
                        <w:rPr>
                          <w:sz w:val="24"/>
                        </w:rPr>
                        <w:t>Held on</w:t>
                      </w:r>
                      <w:r w:rsidR="00593107">
                        <w:rPr>
                          <w:sz w:val="24"/>
                        </w:rPr>
                        <w:t xml:space="preserve">                                                           </w:t>
                      </w:r>
                      <w:r w:rsidR="00593107" w:rsidRPr="00593107">
                        <w:rPr>
                          <w:color w:val="548DD4" w:themeColor="text2" w:themeTint="99"/>
                          <w:sz w:val="24"/>
                        </w:rPr>
                        <w:t>________________________</w:t>
                      </w:r>
                      <w:r w:rsidR="000C4AD9">
                        <w:rPr>
                          <w:color w:val="548DD4" w:themeColor="text2" w:themeTint="99"/>
                          <w:sz w:val="24"/>
                        </w:rPr>
                        <w:t>_______________________________</w:t>
                      </w:r>
                    </w:p>
                    <w:p w14:paraId="6DF2E917" w14:textId="10B853D0" w:rsidR="006709C9" w:rsidRPr="006709C9" w:rsidRDefault="006709C9" w:rsidP="003010DF">
                      <w:pPr>
                        <w:spacing w:line="360" w:lineRule="auto"/>
                        <w:ind w:right="-408"/>
                        <w:rPr>
                          <w:sz w:val="24"/>
                        </w:rPr>
                      </w:pPr>
                      <w:r w:rsidRPr="006709C9">
                        <w:rPr>
                          <w:sz w:val="24"/>
                        </w:rPr>
                        <w:t xml:space="preserve">Date to be reviewed </w:t>
                      </w:r>
                      <w:r w:rsidR="00593107">
                        <w:rPr>
                          <w:sz w:val="24"/>
                        </w:rPr>
                        <w:t xml:space="preserve">                                    </w:t>
                      </w:r>
                      <w:r w:rsidR="00593107" w:rsidRPr="00593107">
                        <w:rPr>
                          <w:color w:val="548DD4" w:themeColor="text2" w:themeTint="99"/>
                          <w:sz w:val="24"/>
                        </w:rPr>
                        <w:t>______________________</w:t>
                      </w:r>
                      <w:r w:rsidR="00593107">
                        <w:rPr>
                          <w:color w:val="548DD4" w:themeColor="text2" w:themeTint="99"/>
                          <w:sz w:val="24"/>
                        </w:rPr>
                        <w:t>__</w:t>
                      </w:r>
                      <w:r w:rsidR="000C4AD9">
                        <w:rPr>
                          <w:color w:val="548DD4" w:themeColor="text2" w:themeTint="99"/>
                          <w:sz w:val="24"/>
                        </w:rPr>
                        <w:t>_______________________________</w:t>
                      </w:r>
                    </w:p>
                    <w:p w14:paraId="45D8AA0F" w14:textId="77777777" w:rsidR="00593107" w:rsidRDefault="00593107" w:rsidP="003010DF">
                      <w:pPr>
                        <w:spacing w:line="360" w:lineRule="auto"/>
                        <w:ind w:right="-408"/>
                        <w:rPr>
                          <w:sz w:val="24"/>
                        </w:rPr>
                      </w:pPr>
                    </w:p>
                    <w:p w14:paraId="5A511000" w14:textId="1E1AD998" w:rsidR="00593107" w:rsidRDefault="006709C9" w:rsidP="003010DF">
                      <w:pPr>
                        <w:spacing w:line="360" w:lineRule="auto"/>
                        <w:ind w:right="-408"/>
                        <w:rPr>
                          <w:sz w:val="24"/>
                        </w:rPr>
                      </w:pPr>
                      <w:r w:rsidRPr="006709C9">
                        <w:rPr>
                          <w:sz w:val="24"/>
                        </w:rPr>
                        <w:t>Signed on behalf of the management committee</w:t>
                      </w:r>
                      <w:r w:rsidR="00593107">
                        <w:rPr>
                          <w:sz w:val="24"/>
                        </w:rPr>
                        <w:t xml:space="preserve">  </w:t>
                      </w:r>
                      <w:r w:rsidR="000C4AD9">
                        <w:rPr>
                          <w:sz w:val="24"/>
                        </w:rPr>
                        <w:t xml:space="preserve"> </w:t>
                      </w:r>
                      <w:r w:rsidR="00593107">
                        <w:rPr>
                          <w:sz w:val="24"/>
                        </w:rPr>
                        <w:t xml:space="preserve"> </w:t>
                      </w:r>
                      <w:r w:rsidR="00593107" w:rsidRPr="00593107">
                        <w:rPr>
                          <w:color w:val="548DD4" w:themeColor="text2" w:themeTint="99"/>
                          <w:sz w:val="24"/>
                        </w:rPr>
                        <w:t>____________________</w:t>
                      </w:r>
                      <w:r w:rsidR="00593107">
                        <w:rPr>
                          <w:color w:val="548DD4" w:themeColor="text2" w:themeTint="99"/>
                          <w:sz w:val="24"/>
                        </w:rPr>
                        <w:t>__________________</w:t>
                      </w:r>
                      <w:r w:rsidR="000C4AD9">
                        <w:rPr>
                          <w:color w:val="548DD4" w:themeColor="text2" w:themeTint="99"/>
                          <w:sz w:val="24"/>
                        </w:rPr>
                        <w:t>_________</w:t>
                      </w:r>
                    </w:p>
                    <w:p w14:paraId="3B4040D9" w14:textId="77777777" w:rsidR="006709C9" w:rsidRPr="006709C9" w:rsidRDefault="006709C9" w:rsidP="003010DF">
                      <w:pPr>
                        <w:spacing w:line="360" w:lineRule="auto"/>
                        <w:ind w:right="-408"/>
                        <w:rPr>
                          <w:sz w:val="24"/>
                        </w:rPr>
                      </w:pPr>
                    </w:p>
                    <w:p w14:paraId="6546BF71" w14:textId="77777777" w:rsidR="00593107" w:rsidRDefault="006709C9" w:rsidP="003010DF">
                      <w:pPr>
                        <w:spacing w:line="360" w:lineRule="auto"/>
                        <w:ind w:right="-408"/>
                        <w:rPr>
                          <w:sz w:val="24"/>
                        </w:rPr>
                      </w:pPr>
                      <w:r w:rsidRPr="006709C9">
                        <w:rPr>
                          <w:sz w:val="24"/>
                        </w:rPr>
                        <w:t>Name of signatory</w:t>
                      </w:r>
                      <w:r w:rsidR="00593107">
                        <w:rPr>
                          <w:sz w:val="24"/>
                        </w:rPr>
                        <w:t xml:space="preserve">                                        </w:t>
                      </w:r>
                      <w:r w:rsidR="00593107" w:rsidRPr="00593107">
                        <w:rPr>
                          <w:color w:val="548DD4" w:themeColor="text2" w:themeTint="99"/>
                          <w:sz w:val="24"/>
                        </w:rPr>
                        <w:t>________________________________________________________</w:t>
                      </w:r>
                    </w:p>
                    <w:p w14:paraId="52F6BAEB" w14:textId="77777777" w:rsidR="00593107" w:rsidRDefault="006709C9" w:rsidP="003010DF">
                      <w:pPr>
                        <w:spacing w:line="360" w:lineRule="auto"/>
                        <w:ind w:right="-408"/>
                        <w:rPr>
                          <w:sz w:val="24"/>
                        </w:rPr>
                      </w:pPr>
                      <w:r>
                        <w:rPr>
                          <w:sz w:val="24"/>
                        </w:rPr>
                        <w:t>Role of signatory</w:t>
                      </w:r>
                      <w:r w:rsidR="00593107">
                        <w:rPr>
                          <w:sz w:val="24"/>
                        </w:rPr>
                        <w:t xml:space="preserve">                                           </w:t>
                      </w:r>
                      <w:r w:rsidR="00593107" w:rsidRPr="00593107">
                        <w:rPr>
                          <w:color w:val="548DD4" w:themeColor="text2" w:themeTint="99"/>
                          <w:sz w:val="24"/>
                        </w:rPr>
                        <w:t>________________________________________________________</w:t>
                      </w:r>
                    </w:p>
                    <w:p w14:paraId="5D221BCF" w14:textId="1B9D813B" w:rsidR="006709C9" w:rsidRPr="006709C9" w:rsidRDefault="00866DD8" w:rsidP="003010DF">
                      <w:pPr>
                        <w:spacing w:line="480" w:lineRule="auto"/>
                        <w:ind w:right="-408"/>
                        <w:jc w:val="center"/>
                        <w:rPr>
                          <w:sz w:val="24"/>
                        </w:rPr>
                      </w:pPr>
                      <w:r>
                        <w:rPr>
                          <w:sz w:val="24"/>
                        </w:rPr>
                        <w:t>All staff to sign</w:t>
                      </w:r>
                      <w:r w:rsidR="000C4AD9">
                        <w:rPr>
                          <w:sz w:val="24"/>
                        </w:rPr>
                        <w:t xml:space="preserve"> &amp; date</w:t>
                      </w:r>
                      <w:r>
                        <w:rPr>
                          <w:sz w:val="24"/>
                        </w:rPr>
                        <w:t xml:space="preserve"> below to confirm </w:t>
                      </w:r>
                      <w:r w:rsidR="000C4AD9">
                        <w:rPr>
                          <w:sz w:val="24"/>
                        </w:rPr>
                        <w:t xml:space="preserve">that </w:t>
                      </w:r>
                      <w:r>
                        <w:rPr>
                          <w:sz w:val="24"/>
                        </w:rPr>
                        <w:t>they have read and understood this policy.</w:t>
                      </w:r>
                    </w:p>
                  </w:txbxContent>
                </v:textbox>
              </v:shape>
            </w:pict>
          </mc:Fallback>
        </mc:AlternateContent>
      </w:r>
    </w:p>
    <w:p w14:paraId="27C85F96" w14:textId="38981EFC" w:rsidR="003B7DEB" w:rsidRDefault="003B7DEB" w:rsidP="004324A6">
      <w:pPr>
        <w:jc w:val="both"/>
      </w:pPr>
    </w:p>
    <w:p w14:paraId="545EA3DD" w14:textId="5FA56BBF" w:rsidR="003B7DEB" w:rsidRDefault="003B7DEB" w:rsidP="004324A6">
      <w:pPr>
        <w:jc w:val="both"/>
      </w:pPr>
    </w:p>
    <w:p w14:paraId="38942C29" w14:textId="1F9BA825" w:rsidR="003B7DEB" w:rsidRDefault="003B7DEB" w:rsidP="004324A6">
      <w:pPr>
        <w:jc w:val="both"/>
      </w:pPr>
    </w:p>
    <w:p w14:paraId="7AC62677" w14:textId="484D9BB7" w:rsidR="003B7DEB" w:rsidRDefault="003B7DEB" w:rsidP="004324A6">
      <w:pPr>
        <w:jc w:val="both"/>
      </w:pPr>
    </w:p>
    <w:p w14:paraId="252BFE42" w14:textId="15E5D72D" w:rsidR="003B7DEB" w:rsidRDefault="003B7DEB" w:rsidP="004324A6">
      <w:pPr>
        <w:jc w:val="both"/>
      </w:pPr>
    </w:p>
    <w:p w14:paraId="5672C92D" w14:textId="0EBEC608" w:rsidR="003B7DEB" w:rsidRDefault="003B7DEB" w:rsidP="004324A6">
      <w:pPr>
        <w:jc w:val="both"/>
      </w:pPr>
    </w:p>
    <w:p w14:paraId="162C6008" w14:textId="0A7D48A5" w:rsidR="003B7DEB" w:rsidRDefault="003B7DEB" w:rsidP="004324A6">
      <w:pPr>
        <w:jc w:val="both"/>
      </w:pPr>
    </w:p>
    <w:p w14:paraId="384DBC65" w14:textId="2DA245DA" w:rsidR="003B7DEB" w:rsidRDefault="003B7DEB" w:rsidP="004324A6">
      <w:pPr>
        <w:jc w:val="both"/>
      </w:pPr>
    </w:p>
    <w:p w14:paraId="5BF07674" w14:textId="77777777" w:rsidR="003B7DEB" w:rsidRDefault="003B7DEB" w:rsidP="004324A6">
      <w:pPr>
        <w:jc w:val="both"/>
      </w:pPr>
    </w:p>
    <w:p w14:paraId="6470E59C" w14:textId="77777777" w:rsidR="003B7DEB" w:rsidRDefault="003B7DEB" w:rsidP="004324A6">
      <w:pPr>
        <w:jc w:val="both"/>
      </w:pPr>
    </w:p>
    <w:p w14:paraId="737D70CC" w14:textId="4F4486BE" w:rsidR="003B7DEB" w:rsidRPr="00BB7EC0" w:rsidRDefault="003B7DEB" w:rsidP="004324A6">
      <w:pPr>
        <w:jc w:val="both"/>
        <w:rPr>
          <w:i/>
        </w:rPr>
      </w:pPr>
    </w:p>
    <w:p w14:paraId="3819E52A" w14:textId="5667E5C4" w:rsidR="003B7DEB" w:rsidRDefault="003B7DEB" w:rsidP="004324A6">
      <w:pPr>
        <w:jc w:val="both"/>
      </w:pPr>
    </w:p>
    <w:p w14:paraId="2EBAFB46" w14:textId="77777777" w:rsidR="007E5F5C" w:rsidRDefault="007E5F5C" w:rsidP="007E5F5C">
      <w:pPr>
        <w:rPr>
          <w:rFonts w:ascii="Arial" w:hAnsi="Arial"/>
        </w:rPr>
      </w:pPr>
    </w:p>
    <w:p w14:paraId="56467B7A" w14:textId="77777777" w:rsidR="007E5F5C" w:rsidRDefault="007E5F5C" w:rsidP="007E5F5C">
      <w:pPr>
        <w:spacing w:line="360" w:lineRule="auto"/>
        <w:rPr>
          <w:rFonts w:ascii="Arial" w:hAnsi="Arial" w:cs="Arial"/>
          <w:b/>
        </w:rPr>
      </w:pPr>
      <w:r>
        <w:rPr>
          <w:rFonts w:ascii="Arial" w:hAnsi="Arial" w:cs="Arial"/>
          <w:b/>
        </w:rPr>
        <w:t>Other useful Pre-school Learning Alliance publications</w:t>
      </w:r>
    </w:p>
    <w:p w14:paraId="68FBE95C" w14:textId="77777777" w:rsidR="007E5F5C" w:rsidRDefault="007E5F5C" w:rsidP="007E5F5C">
      <w:pPr>
        <w:rPr>
          <w:rFonts w:ascii="Arial" w:hAnsi="Arial" w:cs="Times New Roman"/>
        </w:rPr>
      </w:pPr>
    </w:p>
    <w:p w14:paraId="0253644E" w14:textId="77777777" w:rsidR="00C666C0" w:rsidRDefault="00C666C0" w:rsidP="00C666C0">
      <w:pPr>
        <w:pStyle w:val="ListParagraph"/>
        <w:numPr>
          <w:ilvl w:val="0"/>
          <w:numId w:val="41"/>
        </w:numPr>
        <w:rPr>
          <w:rFonts w:ascii="Arial" w:hAnsi="Arial"/>
          <w:sz w:val="22"/>
          <w:szCs w:val="22"/>
        </w:rPr>
      </w:pPr>
      <w:r>
        <w:rPr>
          <w:rFonts w:ascii="Arial" w:hAnsi="Arial"/>
          <w:sz w:val="22"/>
          <w:szCs w:val="22"/>
        </w:rPr>
        <w:t>Seasonal Hello Posters (Pre-school Learning Alliance 2006)</w:t>
      </w:r>
    </w:p>
    <w:p w14:paraId="5C45E8DD" w14:textId="05A0EBD7" w:rsidR="003B7DEB" w:rsidRDefault="003B7DEB" w:rsidP="004324A6">
      <w:pPr>
        <w:jc w:val="both"/>
      </w:pPr>
    </w:p>
    <w:p w14:paraId="09845334" w14:textId="77777777" w:rsidR="00C666C0" w:rsidRDefault="00C666C0" w:rsidP="004324A6">
      <w:pPr>
        <w:jc w:val="both"/>
      </w:pPr>
    </w:p>
    <w:p w14:paraId="51991EAD" w14:textId="77777777" w:rsidR="003B7DEB" w:rsidRDefault="003B7DEB" w:rsidP="004324A6">
      <w:pPr>
        <w:jc w:val="both"/>
      </w:pPr>
    </w:p>
    <w:p w14:paraId="57D4B6D2" w14:textId="77777777" w:rsidR="003B7DEB" w:rsidRDefault="003B7DEB" w:rsidP="004324A6">
      <w:pPr>
        <w:jc w:val="both"/>
      </w:pPr>
    </w:p>
    <w:p w14:paraId="768AA7AE" w14:textId="77777777" w:rsidR="003B7DEB" w:rsidRDefault="009A5D20" w:rsidP="004324A6">
      <w:pPr>
        <w:jc w:val="both"/>
      </w:pPr>
      <w:r>
        <w:t xml:space="preserve">     </w:t>
      </w:r>
    </w:p>
    <w:p w14:paraId="7AA4E00B" w14:textId="77777777" w:rsidR="009A5D20" w:rsidRDefault="009A5D20" w:rsidP="004324A6">
      <w:pPr>
        <w:jc w:val="both"/>
      </w:pPr>
    </w:p>
    <w:p w14:paraId="67FFA8BC" w14:textId="77FEEF81" w:rsidR="000957C9" w:rsidRDefault="000957C9" w:rsidP="004324A6">
      <w:pPr>
        <w:jc w:val="both"/>
      </w:pPr>
    </w:p>
    <w:p w14:paraId="3F5E8401" w14:textId="77777777" w:rsidR="000957C9" w:rsidRPr="000957C9" w:rsidRDefault="000957C9" w:rsidP="000957C9"/>
    <w:p w14:paraId="611B5BB4" w14:textId="77777777" w:rsidR="000957C9" w:rsidRPr="000957C9" w:rsidRDefault="000957C9" w:rsidP="000957C9"/>
    <w:p w14:paraId="389F9690" w14:textId="77777777" w:rsidR="000957C9" w:rsidRPr="000957C9" w:rsidRDefault="000957C9" w:rsidP="000957C9"/>
    <w:p w14:paraId="417B024B" w14:textId="77777777" w:rsidR="000957C9" w:rsidRPr="000957C9" w:rsidRDefault="000957C9" w:rsidP="000957C9"/>
    <w:p w14:paraId="3C1B63C1" w14:textId="77777777" w:rsidR="000957C9" w:rsidRPr="000957C9" w:rsidRDefault="000957C9" w:rsidP="000957C9"/>
    <w:p w14:paraId="7236B9B1" w14:textId="77777777" w:rsidR="000957C9" w:rsidRPr="000957C9" w:rsidRDefault="000957C9" w:rsidP="000957C9"/>
    <w:p w14:paraId="6DB61186" w14:textId="77777777" w:rsidR="000957C9" w:rsidRPr="000957C9" w:rsidRDefault="000957C9" w:rsidP="000957C9"/>
    <w:p w14:paraId="19A60FB7" w14:textId="77777777" w:rsidR="000957C9" w:rsidRPr="000957C9" w:rsidRDefault="000957C9" w:rsidP="000957C9"/>
    <w:p w14:paraId="5C43821F" w14:textId="77777777" w:rsidR="000957C9" w:rsidRPr="000957C9" w:rsidRDefault="000957C9" w:rsidP="000957C9"/>
    <w:p w14:paraId="509F9C57" w14:textId="77777777" w:rsidR="000957C9" w:rsidRPr="000957C9" w:rsidRDefault="000957C9" w:rsidP="000957C9"/>
    <w:p w14:paraId="520861D8" w14:textId="77777777" w:rsidR="000957C9" w:rsidRPr="000957C9" w:rsidRDefault="000957C9" w:rsidP="000957C9"/>
    <w:p w14:paraId="2A854CAA" w14:textId="77777777" w:rsidR="000957C9" w:rsidRPr="000957C9" w:rsidRDefault="000957C9" w:rsidP="000957C9"/>
    <w:p w14:paraId="2335CB29" w14:textId="77777777" w:rsidR="000957C9" w:rsidRPr="000957C9" w:rsidRDefault="000957C9" w:rsidP="000957C9"/>
    <w:p w14:paraId="0F949860" w14:textId="77777777" w:rsidR="000957C9" w:rsidRPr="000957C9" w:rsidRDefault="000957C9" w:rsidP="000957C9"/>
    <w:p w14:paraId="513B22D1" w14:textId="77777777" w:rsidR="000957C9" w:rsidRPr="000957C9" w:rsidRDefault="000957C9" w:rsidP="000957C9"/>
    <w:p w14:paraId="5464D5CA" w14:textId="77777777" w:rsidR="000957C9" w:rsidRPr="000957C9" w:rsidRDefault="000957C9" w:rsidP="000957C9"/>
    <w:p w14:paraId="02D3B935" w14:textId="77777777" w:rsidR="000957C9" w:rsidRPr="000957C9" w:rsidRDefault="000957C9" w:rsidP="000957C9"/>
    <w:p w14:paraId="0F7E7BDF" w14:textId="77777777" w:rsidR="000957C9" w:rsidRPr="000957C9" w:rsidRDefault="000957C9" w:rsidP="000957C9"/>
    <w:p w14:paraId="24F614A0" w14:textId="77777777" w:rsidR="000957C9" w:rsidRPr="000957C9" w:rsidRDefault="000957C9" w:rsidP="000957C9"/>
    <w:p w14:paraId="09EA496C" w14:textId="77777777" w:rsidR="000957C9" w:rsidRPr="000957C9" w:rsidRDefault="000957C9" w:rsidP="000957C9"/>
    <w:p w14:paraId="0A373269" w14:textId="7C0F67DB" w:rsidR="009A5D20" w:rsidRPr="000957C9" w:rsidRDefault="000957C9" w:rsidP="000957C9">
      <w:pPr>
        <w:tabs>
          <w:tab w:val="left" w:pos="2280"/>
        </w:tabs>
      </w:pPr>
      <w:r>
        <w:tab/>
      </w:r>
    </w:p>
    <w:sectPr w:rsidR="009A5D20" w:rsidRPr="000957C9" w:rsidSect="002C7BA5">
      <w:headerReference w:type="default" r:id="rId12"/>
      <w:footerReference w:type="default" r:id="rId13"/>
      <w:type w:val="continuous"/>
      <w:pgSz w:w="11906" w:h="16838"/>
      <w:pgMar w:top="426" w:right="424" w:bottom="144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80EB" w14:textId="77777777" w:rsidR="00370D75" w:rsidRDefault="00370D75" w:rsidP="00927762">
      <w:r>
        <w:separator/>
      </w:r>
    </w:p>
  </w:endnote>
  <w:endnote w:type="continuationSeparator" w:id="0">
    <w:p w14:paraId="6C2BE70B" w14:textId="77777777" w:rsidR="00370D75" w:rsidRDefault="00370D75" w:rsidP="009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235253"/>
      <w:docPartObj>
        <w:docPartGallery w:val="Page Numbers (Bottom of Page)"/>
        <w:docPartUnique/>
      </w:docPartObj>
    </w:sdtPr>
    <w:sdtEndPr/>
    <w:sdtContent>
      <w:sdt>
        <w:sdtPr>
          <w:id w:val="860082579"/>
          <w:docPartObj>
            <w:docPartGallery w:val="Page Numbers (Top of Page)"/>
            <w:docPartUnique/>
          </w:docPartObj>
        </w:sdtPr>
        <w:sdtEndPr/>
        <w:sdtContent>
          <w:p w14:paraId="63D2AB74" w14:textId="5DDA816C" w:rsidR="000957C9" w:rsidRDefault="004D7DD2" w:rsidP="000957C9">
            <w:pPr>
              <w:pStyle w:val="Footer"/>
              <w:rPr>
                <w:b/>
                <w:bCs/>
                <w:sz w:val="24"/>
                <w:szCs w:val="24"/>
              </w:rPr>
            </w:pPr>
            <w:r w:rsidRPr="007068C9">
              <w:t>10.2 Admissions</w:t>
            </w:r>
            <w:r w:rsidR="007068C9" w:rsidRPr="007068C9">
              <w:t xml:space="preserve"> January 20</w:t>
            </w:r>
            <w:r w:rsidR="00C666C0">
              <w:t>2</w:t>
            </w:r>
            <w:r w:rsidR="00BC4DF9">
              <w:t>1</w:t>
            </w:r>
            <w:r w:rsidR="00523C75">
              <w:t xml:space="preserve">                                                                                                                              </w:t>
            </w:r>
            <w:r w:rsidR="000957C9">
              <w:t xml:space="preserve"> Page </w:t>
            </w:r>
            <w:r w:rsidR="000957C9">
              <w:rPr>
                <w:b/>
                <w:bCs/>
                <w:sz w:val="24"/>
                <w:szCs w:val="24"/>
              </w:rPr>
              <w:fldChar w:fldCharType="begin"/>
            </w:r>
            <w:r w:rsidR="000957C9">
              <w:rPr>
                <w:b/>
                <w:bCs/>
              </w:rPr>
              <w:instrText xml:space="preserve"> PAGE </w:instrText>
            </w:r>
            <w:r w:rsidR="000957C9">
              <w:rPr>
                <w:b/>
                <w:bCs/>
                <w:sz w:val="24"/>
                <w:szCs w:val="24"/>
              </w:rPr>
              <w:fldChar w:fldCharType="separate"/>
            </w:r>
            <w:r w:rsidR="007068C9">
              <w:rPr>
                <w:b/>
                <w:bCs/>
                <w:noProof/>
              </w:rPr>
              <w:t>3</w:t>
            </w:r>
            <w:r w:rsidR="000957C9">
              <w:rPr>
                <w:b/>
                <w:bCs/>
                <w:sz w:val="24"/>
                <w:szCs w:val="24"/>
              </w:rPr>
              <w:fldChar w:fldCharType="end"/>
            </w:r>
            <w:r w:rsidR="000957C9">
              <w:t xml:space="preserve"> of </w:t>
            </w:r>
            <w:r w:rsidR="000957C9">
              <w:rPr>
                <w:b/>
                <w:bCs/>
                <w:sz w:val="24"/>
                <w:szCs w:val="24"/>
              </w:rPr>
              <w:fldChar w:fldCharType="begin"/>
            </w:r>
            <w:r w:rsidR="000957C9">
              <w:rPr>
                <w:b/>
                <w:bCs/>
              </w:rPr>
              <w:instrText xml:space="preserve"> NUMPAGES  </w:instrText>
            </w:r>
            <w:r w:rsidR="000957C9">
              <w:rPr>
                <w:b/>
                <w:bCs/>
                <w:sz w:val="24"/>
                <w:szCs w:val="24"/>
              </w:rPr>
              <w:fldChar w:fldCharType="separate"/>
            </w:r>
            <w:r w:rsidR="007068C9">
              <w:rPr>
                <w:b/>
                <w:bCs/>
                <w:noProof/>
              </w:rPr>
              <w:t>3</w:t>
            </w:r>
            <w:r w:rsidR="000957C9">
              <w:rPr>
                <w:b/>
                <w:bCs/>
                <w:sz w:val="24"/>
                <w:szCs w:val="24"/>
              </w:rPr>
              <w:fldChar w:fldCharType="end"/>
            </w:r>
          </w:p>
          <w:p w14:paraId="2408720F" w14:textId="77777777" w:rsidR="000957C9" w:rsidRDefault="00370D75" w:rsidP="000957C9">
            <w:pPr>
              <w:pStyle w:val="Footer"/>
              <w:jc w:val="right"/>
            </w:pPr>
          </w:p>
        </w:sdtContent>
      </w:sdt>
    </w:sdtContent>
  </w:sdt>
  <w:p w14:paraId="10C70269" w14:textId="52D73038" w:rsidR="002A0CBD" w:rsidRDefault="002A0CBD">
    <w:pPr>
      <w:pStyle w:val="Footer"/>
      <w:jc w:val="right"/>
    </w:pPr>
  </w:p>
  <w:p w14:paraId="16A50DA0" w14:textId="4A1C9907" w:rsidR="002A0CBD" w:rsidRDefault="000957C9">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2556" w14:textId="77777777" w:rsidR="00370D75" w:rsidRDefault="00370D75" w:rsidP="00927762">
      <w:r>
        <w:separator/>
      </w:r>
    </w:p>
  </w:footnote>
  <w:footnote w:type="continuationSeparator" w:id="0">
    <w:p w14:paraId="4E5BD0AA" w14:textId="77777777" w:rsidR="00370D75" w:rsidRDefault="00370D75" w:rsidP="0092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8D21" w14:textId="77777777" w:rsidR="00927762" w:rsidRDefault="00927762" w:rsidP="009277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800DEF"/>
    <w:multiLevelType w:val="hybridMultilevel"/>
    <w:tmpl w:val="69E60CB4"/>
    <w:lvl w:ilvl="0" w:tplc="9AA0525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0C542E8C"/>
    <w:lvl w:ilvl="0" w:tplc="36BE9CB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D4CF62C"/>
    <w:lvl w:ilvl="0" w:tplc="8412165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C7DC1"/>
    <w:multiLevelType w:val="hybridMultilevel"/>
    <w:tmpl w:val="5E8CA892"/>
    <w:lvl w:ilvl="0" w:tplc="9E06D976">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067A68"/>
    <w:multiLevelType w:val="hybridMultilevel"/>
    <w:tmpl w:val="6136C036"/>
    <w:lvl w:ilvl="0" w:tplc="5188605E">
      <w:start w:val="1"/>
      <w:numFmt w:val="bullet"/>
      <w:lvlText w:val=""/>
      <w:lvlJc w:val="left"/>
      <w:pPr>
        <w:ind w:left="720" w:hanging="360"/>
      </w:pPr>
      <w:rPr>
        <w:rFonts w:ascii="Symbol" w:hAnsi="Symbol" w:hint="default"/>
      </w:rPr>
    </w:lvl>
    <w:lvl w:ilvl="1" w:tplc="5510D856">
      <w:start w:val="1"/>
      <w:numFmt w:val="bullet"/>
      <w:lvlText w:val="o"/>
      <w:lvlJc w:val="left"/>
      <w:pPr>
        <w:ind w:left="1440" w:hanging="360"/>
      </w:pPr>
      <w:rPr>
        <w:rFonts w:ascii="Courier New" w:hAnsi="Courier New" w:hint="default"/>
      </w:rPr>
    </w:lvl>
    <w:lvl w:ilvl="2" w:tplc="F7807D02">
      <w:start w:val="1"/>
      <w:numFmt w:val="bullet"/>
      <w:lvlText w:val=""/>
      <w:lvlJc w:val="left"/>
      <w:pPr>
        <w:ind w:left="2160" w:hanging="360"/>
      </w:pPr>
      <w:rPr>
        <w:rFonts w:ascii="Wingdings" w:hAnsi="Wingdings" w:hint="default"/>
      </w:rPr>
    </w:lvl>
    <w:lvl w:ilvl="3" w:tplc="13E817F8">
      <w:start w:val="1"/>
      <w:numFmt w:val="bullet"/>
      <w:lvlText w:val=""/>
      <w:lvlJc w:val="left"/>
      <w:pPr>
        <w:ind w:left="2880" w:hanging="360"/>
      </w:pPr>
      <w:rPr>
        <w:rFonts w:ascii="Symbol" w:hAnsi="Symbol" w:hint="default"/>
      </w:rPr>
    </w:lvl>
    <w:lvl w:ilvl="4" w:tplc="E3C46FB8">
      <w:start w:val="1"/>
      <w:numFmt w:val="bullet"/>
      <w:lvlText w:val="o"/>
      <w:lvlJc w:val="left"/>
      <w:pPr>
        <w:ind w:left="3600" w:hanging="360"/>
      </w:pPr>
      <w:rPr>
        <w:rFonts w:ascii="Courier New" w:hAnsi="Courier New" w:hint="default"/>
      </w:rPr>
    </w:lvl>
    <w:lvl w:ilvl="5" w:tplc="44D277B6">
      <w:start w:val="1"/>
      <w:numFmt w:val="bullet"/>
      <w:lvlText w:val=""/>
      <w:lvlJc w:val="left"/>
      <w:pPr>
        <w:ind w:left="4320" w:hanging="360"/>
      </w:pPr>
      <w:rPr>
        <w:rFonts w:ascii="Wingdings" w:hAnsi="Wingdings" w:hint="default"/>
      </w:rPr>
    </w:lvl>
    <w:lvl w:ilvl="6" w:tplc="EEE21006">
      <w:start w:val="1"/>
      <w:numFmt w:val="bullet"/>
      <w:lvlText w:val=""/>
      <w:lvlJc w:val="left"/>
      <w:pPr>
        <w:ind w:left="5040" w:hanging="360"/>
      </w:pPr>
      <w:rPr>
        <w:rFonts w:ascii="Symbol" w:hAnsi="Symbol" w:hint="default"/>
      </w:rPr>
    </w:lvl>
    <w:lvl w:ilvl="7" w:tplc="1D103D36">
      <w:start w:val="1"/>
      <w:numFmt w:val="bullet"/>
      <w:lvlText w:val="o"/>
      <w:lvlJc w:val="left"/>
      <w:pPr>
        <w:ind w:left="5760" w:hanging="360"/>
      </w:pPr>
      <w:rPr>
        <w:rFonts w:ascii="Courier New" w:hAnsi="Courier New" w:hint="default"/>
      </w:rPr>
    </w:lvl>
    <w:lvl w:ilvl="8" w:tplc="995A9D32">
      <w:start w:val="1"/>
      <w:numFmt w:val="bullet"/>
      <w:lvlText w:val=""/>
      <w:lvlJc w:val="left"/>
      <w:pPr>
        <w:ind w:left="6480" w:hanging="360"/>
      </w:pPr>
      <w:rPr>
        <w:rFonts w:ascii="Wingdings" w:hAnsi="Wingdings" w:hint="default"/>
      </w:rPr>
    </w:lvl>
  </w:abstractNum>
  <w:abstractNum w:abstractNumId="8" w15:restartNumberingAfterBreak="0">
    <w:nsid w:val="258A512F"/>
    <w:multiLevelType w:val="hybridMultilevel"/>
    <w:tmpl w:val="1896B4DA"/>
    <w:lvl w:ilvl="0" w:tplc="8A3A42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44A25F40"/>
    <w:lvl w:ilvl="0" w:tplc="70FA8D4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2C74EF"/>
    <w:multiLevelType w:val="hybridMultilevel"/>
    <w:tmpl w:val="40C63814"/>
    <w:lvl w:ilvl="0" w:tplc="BBB8237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9F0AED"/>
    <w:multiLevelType w:val="hybridMultilevel"/>
    <w:tmpl w:val="E4EEFE08"/>
    <w:lvl w:ilvl="0" w:tplc="396E830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83955"/>
    <w:multiLevelType w:val="hybridMultilevel"/>
    <w:tmpl w:val="35C2BA86"/>
    <w:lvl w:ilvl="0" w:tplc="33686A2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C9E6211"/>
    <w:multiLevelType w:val="hybridMultilevel"/>
    <w:tmpl w:val="0194C18C"/>
    <w:lvl w:ilvl="0" w:tplc="C73AA33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535756"/>
    <w:multiLevelType w:val="hybridMultilevel"/>
    <w:tmpl w:val="518A800A"/>
    <w:lvl w:ilvl="0" w:tplc="7DAEF02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38E67B7"/>
    <w:multiLevelType w:val="hybridMultilevel"/>
    <w:tmpl w:val="4468AEF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39756D"/>
    <w:multiLevelType w:val="hybridMultilevel"/>
    <w:tmpl w:val="4C8C279E"/>
    <w:lvl w:ilvl="0" w:tplc="487C21D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75C56E7"/>
    <w:multiLevelType w:val="hybridMultilevel"/>
    <w:tmpl w:val="466AA1B6"/>
    <w:lvl w:ilvl="0" w:tplc="2FFC246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C162F50"/>
    <w:multiLevelType w:val="hybridMultilevel"/>
    <w:tmpl w:val="07965736"/>
    <w:lvl w:ilvl="0" w:tplc="46F462B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C755827"/>
    <w:multiLevelType w:val="hybridMultilevel"/>
    <w:tmpl w:val="4CDAC314"/>
    <w:lvl w:ilvl="0" w:tplc="678CC02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D7E2328"/>
    <w:multiLevelType w:val="hybridMultilevel"/>
    <w:tmpl w:val="E0B060C4"/>
    <w:lvl w:ilvl="0" w:tplc="93AA757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DA7EE9"/>
    <w:multiLevelType w:val="hybridMultilevel"/>
    <w:tmpl w:val="6096B8B2"/>
    <w:lvl w:ilvl="0" w:tplc="1B32991A">
      <w:start w:val="1"/>
      <w:numFmt w:val="bullet"/>
      <w:lvlText w:val=""/>
      <w:lvlJc w:val="left"/>
      <w:pPr>
        <w:tabs>
          <w:tab w:val="num" w:pos="360"/>
        </w:tabs>
        <w:ind w:left="360" w:hanging="360"/>
      </w:pPr>
      <w:rPr>
        <w:rFonts w:ascii="Wingdings" w:hAnsi="Wingdings" w:hint="default"/>
        <w:color w:val="548DD4" w:themeColor="text2" w:themeTint="99"/>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FD27B1"/>
    <w:multiLevelType w:val="hybridMultilevel"/>
    <w:tmpl w:val="523C546C"/>
    <w:lvl w:ilvl="0" w:tplc="2E2E03E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5D3022"/>
    <w:multiLevelType w:val="hybridMultilevel"/>
    <w:tmpl w:val="4E56C13A"/>
    <w:lvl w:ilvl="0" w:tplc="5EDC73E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7613178"/>
    <w:multiLevelType w:val="hybridMultilevel"/>
    <w:tmpl w:val="E348E5B0"/>
    <w:lvl w:ilvl="0" w:tplc="4E72C7B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720554"/>
    <w:multiLevelType w:val="hybridMultilevel"/>
    <w:tmpl w:val="8166B152"/>
    <w:lvl w:ilvl="0" w:tplc="4224BD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3C5148D"/>
    <w:multiLevelType w:val="hybridMultilevel"/>
    <w:tmpl w:val="B45485D4"/>
    <w:lvl w:ilvl="0" w:tplc="8912123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B80705"/>
    <w:multiLevelType w:val="hybridMultilevel"/>
    <w:tmpl w:val="46B85436"/>
    <w:lvl w:ilvl="0" w:tplc="0EEE02A4">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271F14"/>
    <w:multiLevelType w:val="hybridMultilevel"/>
    <w:tmpl w:val="05EE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29"/>
  </w:num>
  <w:num w:numId="5">
    <w:abstractNumId w:val="28"/>
  </w:num>
  <w:num w:numId="6">
    <w:abstractNumId w:val="34"/>
  </w:num>
  <w:num w:numId="7">
    <w:abstractNumId w:val="27"/>
  </w:num>
  <w:num w:numId="8">
    <w:abstractNumId w:val="25"/>
  </w:num>
  <w:num w:numId="9">
    <w:abstractNumId w:val="23"/>
  </w:num>
  <w:num w:numId="10">
    <w:abstractNumId w:val="26"/>
  </w:num>
  <w:num w:numId="11">
    <w:abstractNumId w:val="18"/>
  </w:num>
  <w:num w:numId="12">
    <w:abstractNumId w:val="32"/>
  </w:num>
  <w:num w:numId="13">
    <w:abstractNumId w:val="30"/>
  </w:num>
  <w:num w:numId="14">
    <w:abstractNumId w:val="10"/>
  </w:num>
  <w:num w:numId="15">
    <w:abstractNumId w:val="11"/>
  </w:num>
  <w:num w:numId="16">
    <w:abstractNumId w:val="4"/>
  </w:num>
  <w:num w:numId="17">
    <w:abstractNumId w:val="16"/>
  </w:num>
  <w:num w:numId="18">
    <w:abstractNumId w:val="35"/>
  </w:num>
  <w:num w:numId="19">
    <w:abstractNumId w:val="1"/>
  </w:num>
  <w:num w:numId="20">
    <w:abstractNumId w:val="22"/>
  </w:num>
  <w:num w:numId="21">
    <w:abstractNumId w:val="19"/>
  </w:num>
  <w:num w:numId="22">
    <w:abstractNumId w:val="2"/>
  </w:num>
  <w:num w:numId="23">
    <w:abstractNumId w:val="14"/>
  </w:num>
  <w:num w:numId="24">
    <w:abstractNumId w:val="8"/>
  </w:num>
  <w:num w:numId="25">
    <w:abstractNumId w:val="33"/>
  </w:num>
  <w:num w:numId="26">
    <w:abstractNumId w:val="6"/>
  </w:num>
  <w:num w:numId="27">
    <w:abstractNumId w:val="21"/>
  </w:num>
  <w:num w:numId="28">
    <w:abstractNumId w:val="13"/>
  </w:num>
  <w:num w:numId="29">
    <w:abstractNumId w:val="36"/>
  </w:num>
  <w:num w:numId="30">
    <w:abstractNumId w:val="24"/>
  </w:num>
  <w:num w:numId="31">
    <w:abstractNumId w:val="38"/>
  </w:num>
  <w:num w:numId="32">
    <w:abstractNumId w:val="5"/>
  </w:num>
  <w:num w:numId="33">
    <w:abstractNumId w:val="3"/>
  </w:num>
  <w:num w:numId="34">
    <w:abstractNumId w:val="15"/>
  </w:num>
  <w:num w:numId="35">
    <w:abstractNumId w:val="12"/>
  </w:num>
  <w:num w:numId="36">
    <w:abstractNumId w:val="37"/>
  </w:num>
  <w:num w:numId="37">
    <w:abstractNumId w:val="0"/>
  </w:num>
  <w:num w:numId="38">
    <w:abstractNumId w:val="17"/>
  </w:num>
  <w:num w:numId="39">
    <w:abstractNumId w:val="31"/>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4A6"/>
    <w:rsid w:val="00011799"/>
    <w:rsid w:val="0003052C"/>
    <w:rsid w:val="000620DC"/>
    <w:rsid w:val="00064043"/>
    <w:rsid w:val="00074FF2"/>
    <w:rsid w:val="000957C9"/>
    <w:rsid w:val="000B5797"/>
    <w:rsid w:val="000C4AD9"/>
    <w:rsid w:val="00107031"/>
    <w:rsid w:val="00131431"/>
    <w:rsid w:val="00157DFD"/>
    <w:rsid w:val="001B08B9"/>
    <w:rsid w:val="0024118E"/>
    <w:rsid w:val="00284D77"/>
    <w:rsid w:val="0029463F"/>
    <w:rsid w:val="002A0CBD"/>
    <w:rsid w:val="002C7BA5"/>
    <w:rsid w:val="002F2F56"/>
    <w:rsid w:val="003010DF"/>
    <w:rsid w:val="003047AF"/>
    <w:rsid w:val="003452B5"/>
    <w:rsid w:val="00347895"/>
    <w:rsid w:val="00370D75"/>
    <w:rsid w:val="00374C42"/>
    <w:rsid w:val="003B7DEB"/>
    <w:rsid w:val="004045F5"/>
    <w:rsid w:val="00415D2C"/>
    <w:rsid w:val="004324A6"/>
    <w:rsid w:val="0045007F"/>
    <w:rsid w:val="00462A8D"/>
    <w:rsid w:val="00463B44"/>
    <w:rsid w:val="004A7F47"/>
    <w:rsid w:val="004B2A38"/>
    <w:rsid w:val="004D7DD2"/>
    <w:rsid w:val="004E5C9A"/>
    <w:rsid w:val="004E69B0"/>
    <w:rsid w:val="004F63BC"/>
    <w:rsid w:val="00510716"/>
    <w:rsid w:val="00523C75"/>
    <w:rsid w:val="005246BC"/>
    <w:rsid w:val="00552CBE"/>
    <w:rsid w:val="005559A3"/>
    <w:rsid w:val="00561267"/>
    <w:rsid w:val="00563650"/>
    <w:rsid w:val="00593107"/>
    <w:rsid w:val="005A681C"/>
    <w:rsid w:val="005E1D5D"/>
    <w:rsid w:val="005F5F3E"/>
    <w:rsid w:val="006622E6"/>
    <w:rsid w:val="006709C9"/>
    <w:rsid w:val="006968C3"/>
    <w:rsid w:val="006B2187"/>
    <w:rsid w:val="006B6B43"/>
    <w:rsid w:val="006F4411"/>
    <w:rsid w:val="007068C9"/>
    <w:rsid w:val="00725C63"/>
    <w:rsid w:val="00747F53"/>
    <w:rsid w:val="007A3200"/>
    <w:rsid w:val="007C7A76"/>
    <w:rsid w:val="007D4E41"/>
    <w:rsid w:val="007E5F5C"/>
    <w:rsid w:val="0080786B"/>
    <w:rsid w:val="00824D6A"/>
    <w:rsid w:val="008644E6"/>
    <w:rsid w:val="00866DD8"/>
    <w:rsid w:val="0089496E"/>
    <w:rsid w:val="008A0A5F"/>
    <w:rsid w:val="00927762"/>
    <w:rsid w:val="009332DB"/>
    <w:rsid w:val="009333BB"/>
    <w:rsid w:val="0094409C"/>
    <w:rsid w:val="00944FB9"/>
    <w:rsid w:val="00963759"/>
    <w:rsid w:val="00993C5D"/>
    <w:rsid w:val="009A5D20"/>
    <w:rsid w:val="009B7D0A"/>
    <w:rsid w:val="009F725D"/>
    <w:rsid w:val="00A1604C"/>
    <w:rsid w:val="00A43E0E"/>
    <w:rsid w:val="00A45F3B"/>
    <w:rsid w:val="00A770A1"/>
    <w:rsid w:val="00A85109"/>
    <w:rsid w:val="00A96083"/>
    <w:rsid w:val="00AA10D1"/>
    <w:rsid w:val="00AC6BE6"/>
    <w:rsid w:val="00AD7DD1"/>
    <w:rsid w:val="00B155DA"/>
    <w:rsid w:val="00B55A94"/>
    <w:rsid w:val="00BA4269"/>
    <w:rsid w:val="00BB7EC0"/>
    <w:rsid w:val="00BC4DF9"/>
    <w:rsid w:val="00BE3EE4"/>
    <w:rsid w:val="00C05B01"/>
    <w:rsid w:val="00C35C58"/>
    <w:rsid w:val="00C42D0F"/>
    <w:rsid w:val="00C666C0"/>
    <w:rsid w:val="00CB4E8C"/>
    <w:rsid w:val="00CB740A"/>
    <w:rsid w:val="00CC187E"/>
    <w:rsid w:val="00CC35CF"/>
    <w:rsid w:val="00CF2447"/>
    <w:rsid w:val="00D103EE"/>
    <w:rsid w:val="00D3760D"/>
    <w:rsid w:val="00D75682"/>
    <w:rsid w:val="00DA2907"/>
    <w:rsid w:val="00DA3677"/>
    <w:rsid w:val="00DE5E89"/>
    <w:rsid w:val="00E11BC5"/>
    <w:rsid w:val="00E90CC2"/>
    <w:rsid w:val="00EA7083"/>
    <w:rsid w:val="00EC333A"/>
    <w:rsid w:val="00F24526"/>
    <w:rsid w:val="00FA0B6E"/>
    <w:rsid w:val="00FF610A"/>
    <w:rsid w:val="108FC864"/>
    <w:rsid w:val="2CFE1EE2"/>
    <w:rsid w:val="2E73B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89C46"/>
  <w15:docId w15:val="{14FF6752-45E5-4F16-8803-0E35D2DC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62"/>
    <w:pPr>
      <w:tabs>
        <w:tab w:val="center" w:pos="4513"/>
        <w:tab w:val="right" w:pos="9026"/>
      </w:tabs>
    </w:pPr>
  </w:style>
  <w:style w:type="character" w:customStyle="1" w:styleId="HeaderChar">
    <w:name w:val="Header Char"/>
    <w:basedOn w:val="DefaultParagraphFont"/>
    <w:link w:val="Header"/>
    <w:uiPriority w:val="99"/>
    <w:rsid w:val="00927762"/>
  </w:style>
  <w:style w:type="paragraph" w:styleId="Footer">
    <w:name w:val="footer"/>
    <w:basedOn w:val="Normal"/>
    <w:link w:val="FooterChar"/>
    <w:uiPriority w:val="99"/>
    <w:unhideWhenUsed/>
    <w:rsid w:val="00927762"/>
    <w:pPr>
      <w:tabs>
        <w:tab w:val="center" w:pos="4513"/>
        <w:tab w:val="right" w:pos="9026"/>
      </w:tabs>
    </w:pPr>
  </w:style>
  <w:style w:type="character" w:customStyle="1" w:styleId="FooterChar">
    <w:name w:val="Footer Char"/>
    <w:basedOn w:val="DefaultParagraphFont"/>
    <w:link w:val="Footer"/>
    <w:uiPriority w:val="99"/>
    <w:rsid w:val="00927762"/>
  </w:style>
  <w:style w:type="paragraph" w:styleId="BalloonText">
    <w:name w:val="Balloon Text"/>
    <w:basedOn w:val="Normal"/>
    <w:link w:val="BalloonTextChar"/>
    <w:uiPriority w:val="99"/>
    <w:semiHidden/>
    <w:unhideWhenUsed/>
    <w:rsid w:val="00927762"/>
    <w:rPr>
      <w:rFonts w:ascii="Tahoma" w:hAnsi="Tahoma" w:cs="Tahoma"/>
      <w:sz w:val="16"/>
      <w:szCs w:val="16"/>
    </w:rPr>
  </w:style>
  <w:style w:type="character" w:customStyle="1" w:styleId="BalloonTextChar">
    <w:name w:val="Balloon Text Char"/>
    <w:basedOn w:val="DefaultParagraphFont"/>
    <w:link w:val="BalloonText"/>
    <w:uiPriority w:val="99"/>
    <w:semiHidden/>
    <w:rsid w:val="00927762"/>
    <w:rPr>
      <w:rFonts w:ascii="Tahoma" w:hAnsi="Tahoma" w:cs="Tahoma"/>
      <w:sz w:val="16"/>
      <w:szCs w:val="16"/>
    </w:rPr>
  </w:style>
  <w:style w:type="character" w:styleId="Hyperlink">
    <w:name w:val="Hyperlink"/>
    <w:basedOn w:val="DefaultParagraphFont"/>
    <w:uiPriority w:val="99"/>
    <w:unhideWhenUsed/>
    <w:rsid w:val="00927762"/>
    <w:rPr>
      <w:color w:val="0000FF" w:themeColor="hyperlink"/>
      <w:u w:val="single"/>
    </w:rPr>
  </w:style>
  <w:style w:type="paragraph" w:styleId="ListParagraph">
    <w:name w:val="List Paragraph"/>
    <w:basedOn w:val="Normal"/>
    <w:uiPriority w:val="34"/>
    <w:qFormat/>
    <w:rsid w:val="000B5797"/>
    <w:pPr>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EC333A"/>
    <w:pPr>
      <w:spacing w:after="200"/>
    </w:pPr>
    <w:rPr>
      <w:b/>
      <w:bCs/>
      <w:color w:val="4F81BD" w:themeColor="accent1"/>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4B2A38"/>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145">
      <w:bodyDiv w:val="1"/>
      <w:marLeft w:val="0"/>
      <w:marRight w:val="0"/>
      <w:marTop w:val="0"/>
      <w:marBottom w:val="0"/>
      <w:divBdr>
        <w:top w:val="none" w:sz="0" w:space="0" w:color="auto"/>
        <w:left w:val="none" w:sz="0" w:space="0" w:color="auto"/>
        <w:bottom w:val="none" w:sz="0" w:space="0" w:color="auto"/>
        <w:right w:val="none" w:sz="0" w:space="0" w:color="auto"/>
      </w:divBdr>
    </w:div>
    <w:div w:id="208540159">
      <w:bodyDiv w:val="1"/>
      <w:marLeft w:val="0"/>
      <w:marRight w:val="0"/>
      <w:marTop w:val="0"/>
      <w:marBottom w:val="0"/>
      <w:divBdr>
        <w:top w:val="none" w:sz="0" w:space="0" w:color="auto"/>
        <w:left w:val="none" w:sz="0" w:space="0" w:color="auto"/>
        <w:bottom w:val="none" w:sz="0" w:space="0" w:color="auto"/>
        <w:right w:val="none" w:sz="0" w:space="0" w:color="auto"/>
      </w:divBdr>
    </w:div>
    <w:div w:id="321929140">
      <w:bodyDiv w:val="1"/>
      <w:marLeft w:val="0"/>
      <w:marRight w:val="0"/>
      <w:marTop w:val="0"/>
      <w:marBottom w:val="0"/>
      <w:divBdr>
        <w:top w:val="none" w:sz="0" w:space="0" w:color="auto"/>
        <w:left w:val="none" w:sz="0" w:space="0" w:color="auto"/>
        <w:bottom w:val="none" w:sz="0" w:space="0" w:color="auto"/>
        <w:right w:val="none" w:sz="0" w:space="0" w:color="auto"/>
      </w:divBdr>
      <w:divsChild>
        <w:div w:id="1218590344">
          <w:marLeft w:val="0"/>
          <w:marRight w:val="0"/>
          <w:marTop w:val="0"/>
          <w:marBottom w:val="0"/>
          <w:divBdr>
            <w:top w:val="none" w:sz="0" w:space="0" w:color="auto"/>
            <w:left w:val="none" w:sz="0" w:space="0" w:color="auto"/>
            <w:bottom w:val="none" w:sz="0" w:space="0" w:color="auto"/>
            <w:right w:val="none" w:sz="0" w:space="0" w:color="auto"/>
          </w:divBdr>
          <w:divsChild>
            <w:div w:id="1298141641">
              <w:marLeft w:val="0"/>
              <w:marRight w:val="0"/>
              <w:marTop w:val="0"/>
              <w:marBottom w:val="0"/>
              <w:divBdr>
                <w:top w:val="none" w:sz="0" w:space="0" w:color="auto"/>
                <w:left w:val="none" w:sz="0" w:space="0" w:color="auto"/>
                <w:bottom w:val="none" w:sz="0" w:space="0" w:color="auto"/>
                <w:right w:val="none" w:sz="0" w:space="0" w:color="auto"/>
              </w:divBdr>
              <w:divsChild>
                <w:div w:id="426391671">
                  <w:marLeft w:val="0"/>
                  <w:marRight w:val="0"/>
                  <w:marTop w:val="0"/>
                  <w:marBottom w:val="0"/>
                  <w:divBdr>
                    <w:top w:val="none" w:sz="0" w:space="0" w:color="auto"/>
                    <w:left w:val="none" w:sz="0" w:space="0" w:color="auto"/>
                    <w:bottom w:val="none" w:sz="0" w:space="0" w:color="auto"/>
                    <w:right w:val="none" w:sz="0" w:space="0" w:color="auto"/>
                  </w:divBdr>
                  <w:divsChild>
                    <w:div w:id="766197488">
                      <w:marLeft w:val="0"/>
                      <w:marRight w:val="0"/>
                      <w:marTop w:val="0"/>
                      <w:marBottom w:val="0"/>
                      <w:divBdr>
                        <w:top w:val="none" w:sz="0" w:space="0" w:color="auto"/>
                        <w:left w:val="none" w:sz="0" w:space="0" w:color="auto"/>
                        <w:bottom w:val="none" w:sz="0" w:space="0" w:color="auto"/>
                        <w:right w:val="none" w:sz="0" w:space="0" w:color="auto"/>
                      </w:divBdr>
                      <w:divsChild>
                        <w:div w:id="1321228455">
                          <w:marLeft w:val="0"/>
                          <w:marRight w:val="0"/>
                          <w:marTop w:val="45"/>
                          <w:marBottom w:val="0"/>
                          <w:divBdr>
                            <w:top w:val="none" w:sz="0" w:space="0" w:color="auto"/>
                            <w:left w:val="none" w:sz="0" w:space="0" w:color="auto"/>
                            <w:bottom w:val="none" w:sz="0" w:space="0" w:color="auto"/>
                            <w:right w:val="none" w:sz="0" w:space="0" w:color="auto"/>
                          </w:divBdr>
                          <w:divsChild>
                            <w:div w:id="1949042680">
                              <w:marLeft w:val="0"/>
                              <w:marRight w:val="0"/>
                              <w:marTop w:val="0"/>
                              <w:marBottom w:val="0"/>
                              <w:divBdr>
                                <w:top w:val="none" w:sz="0" w:space="0" w:color="auto"/>
                                <w:left w:val="none" w:sz="0" w:space="0" w:color="auto"/>
                                <w:bottom w:val="none" w:sz="0" w:space="0" w:color="auto"/>
                                <w:right w:val="none" w:sz="0" w:space="0" w:color="auto"/>
                              </w:divBdr>
                              <w:divsChild>
                                <w:div w:id="1552233649">
                                  <w:marLeft w:val="2070"/>
                                  <w:marRight w:val="3810"/>
                                  <w:marTop w:val="0"/>
                                  <w:marBottom w:val="0"/>
                                  <w:divBdr>
                                    <w:top w:val="none" w:sz="0" w:space="0" w:color="auto"/>
                                    <w:left w:val="none" w:sz="0" w:space="0" w:color="auto"/>
                                    <w:bottom w:val="none" w:sz="0" w:space="0" w:color="auto"/>
                                    <w:right w:val="none" w:sz="0" w:space="0" w:color="auto"/>
                                  </w:divBdr>
                                  <w:divsChild>
                                    <w:div w:id="391805829">
                                      <w:marLeft w:val="0"/>
                                      <w:marRight w:val="0"/>
                                      <w:marTop w:val="0"/>
                                      <w:marBottom w:val="0"/>
                                      <w:divBdr>
                                        <w:top w:val="none" w:sz="0" w:space="0" w:color="auto"/>
                                        <w:left w:val="none" w:sz="0" w:space="0" w:color="auto"/>
                                        <w:bottom w:val="none" w:sz="0" w:space="0" w:color="auto"/>
                                        <w:right w:val="none" w:sz="0" w:space="0" w:color="auto"/>
                                      </w:divBdr>
                                      <w:divsChild>
                                        <w:div w:id="793018171">
                                          <w:marLeft w:val="0"/>
                                          <w:marRight w:val="0"/>
                                          <w:marTop w:val="0"/>
                                          <w:marBottom w:val="0"/>
                                          <w:divBdr>
                                            <w:top w:val="none" w:sz="0" w:space="0" w:color="auto"/>
                                            <w:left w:val="none" w:sz="0" w:space="0" w:color="auto"/>
                                            <w:bottom w:val="none" w:sz="0" w:space="0" w:color="auto"/>
                                            <w:right w:val="none" w:sz="0" w:space="0" w:color="auto"/>
                                          </w:divBdr>
                                          <w:divsChild>
                                            <w:div w:id="2086604859">
                                              <w:marLeft w:val="0"/>
                                              <w:marRight w:val="0"/>
                                              <w:marTop w:val="0"/>
                                              <w:marBottom w:val="0"/>
                                              <w:divBdr>
                                                <w:top w:val="none" w:sz="0" w:space="0" w:color="auto"/>
                                                <w:left w:val="none" w:sz="0" w:space="0" w:color="auto"/>
                                                <w:bottom w:val="none" w:sz="0" w:space="0" w:color="auto"/>
                                                <w:right w:val="none" w:sz="0" w:space="0" w:color="auto"/>
                                              </w:divBdr>
                                              <w:divsChild>
                                                <w:div w:id="374544345">
                                                  <w:marLeft w:val="0"/>
                                                  <w:marRight w:val="0"/>
                                                  <w:marTop w:val="0"/>
                                                  <w:marBottom w:val="0"/>
                                                  <w:divBdr>
                                                    <w:top w:val="none" w:sz="0" w:space="0" w:color="auto"/>
                                                    <w:left w:val="none" w:sz="0" w:space="0" w:color="auto"/>
                                                    <w:bottom w:val="none" w:sz="0" w:space="0" w:color="auto"/>
                                                    <w:right w:val="none" w:sz="0" w:space="0" w:color="auto"/>
                                                  </w:divBdr>
                                                  <w:divsChild>
                                                    <w:div w:id="504707056">
                                                      <w:marLeft w:val="0"/>
                                                      <w:marRight w:val="0"/>
                                                      <w:marTop w:val="0"/>
                                                      <w:marBottom w:val="345"/>
                                                      <w:divBdr>
                                                        <w:top w:val="none" w:sz="0" w:space="0" w:color="auto"/>
                                                        <w:left w:val="none" w:sz="0" w:space="0" w:color="auto"/>
                                                        <w:bottom w:val="none" w:sz="0" w:space="0" w:color="auto"/>
                                                        <w:right w:val="none" w:sz="0" w:space="0" w:color="auto"/>
                                                      </w:divBdr>
                                                      <w:divsChild>
                                                        <w:div w:id="1872961669">
                                                          <w:marLeft w:val="0"/>
                                                          <w:marRight w:val="0"/>
                                                          <w:marTop w:val="0"/>
                                                          <w:marBottom w:val="0"/>
                                                          <w:divBdr>
                                                            <w:top w:val="none" w:sz="0" w:space="0" w:color="auto"/>
                                                            <w:left w:val="none" w:sz="0" w:space="0" w:color="auto"/>
                                                            <w:bottom w:val="none" w:sz="0" w:space="0" w:color="auto"/>
                                                            <w:right w:val="none" w:sz="0" w:space="0" w:color="auto"/>
                                                          </w:divBdr>
                                                          <w:divsChild>
                                                            <w:div w:id="494300287">
                                                              <w:marLeft w:val="0"/>
                                                              <w:marRight w:val="0"/>
                                                              <w:marTop w:val="0"/>
                                                              <w:marBottom w:val="0"/>
                                                              <w:divBdr>
                                                                <w:top w:val="none" w:sz="0" w:space="0" w:color="auto"/>
                                                                <w:left w:val="none" w:sz="0" w:space="0" w:color="auto"/>
                                                                <w:bottom w:val="none" w:sz="0" w:space="0" w:color="auto"/>
                                                                <w:right w:val="none" w:sz="0" w:space="0" w:color="auto"/>
                                                              </w:divBdr>
                                                              <w:divsChild>
                                                                <w:div w:id="838694741">
                                                                  <w:marLeft w:val="0"/>
                                                                  <w:marRight w:val="0"/>
                                                                  <w:marTop w:val="0"/>
                                                                  <w:marBottom w:val="0"/>
                                                                  <w:divBdr>
                                                                    <w:top w:val="none" w:sz="0" w:space="0" w:color="auto"/>
                                                                    <w:left w:val="none" w:sz="0" w:space="0" w:color="auto"/>
                                                                    <w:bottom w:val="none" w:sz="0" w:space="0" w:color="auto"/>
                                                                    <w:right w:val="none" w:sz="0" w:space="0" w:color="auto"/>
                                                                  </w:divBdr>
                                                                  <w:divsChild>
                                                                    <w:div w:id="1946425891">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615">
      <w:bodyDiv w:val="1"/>
      <w:marLeft w:val="0"/>
      <w:marRight w:val="0"/>
      <w:marTop w:val="0"/>
      <w:marBottom w:val="0"/>
      <w:divBdr>
        <w:top w:val="none" w:sz="0" w:space="0" w:color="auto"/>
        <w:left w:val="none" w:sz="0" w:space="0" w:color="auto"/>
        <w:bottom w:val="none" w:sz="0" w:space="0" w:color="auto"/>
        <w:right w:val="none" w:sz="0" w:space="0" w:color="auto"/>
      </w:divBdr>
    </w:div>
    <w:div w:id="20848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ngi\POLICIES%202014%202015\to%20SEND%20to%20parents\info@steepleastonpreschool.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pleastonpreschoo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D:\angi\POLICIES%202014%202015\to%20SEND%20to%20parents\info@steepleastonprescho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0ECF-FDA3-4C15-B0D4-C4B8A42E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bear</dc:creator>
  <cp:lastModifiedBy>Steeple Aston Pre School None</cp:lastModifiedBy>
  <cp:revision>9</cp:revision>
  <cp:lastPrinted>2018-01-10T14:24:00Z</cp:lastPrinted>
  <dcterms:created xsi:type="dcterms:W3CDTF">2017-06-29T10:49:00Z</dcterms:created>
  <dcterms:modified xsi:type="dcterms:W3CDTF">2021-01-08T13:27:00Z</dcterms:modified>
</cp:coreProperties>
</file>